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BB4E6" w14:textId="169979B0" w:rsidR="0084556F" w:rsidRPr="00591226" w:rsidRDefault="00C3769A">
      <w:pPr>
        <w:jc w:val="center"/>
        <w:rPr>
          <w:rFonts w:ascii="Arial" w:hAnsi="Arial" w:cs="Arial"/>
          <w:b/>
          <w:u w:val="single"/>
        </w:rPr>
      </w:pPr>
      <w:r>
        <w:rPr>
          <w:rFonts w:ascii="Arial" w:hAnsi="Arial" w:cs="Arial"/>
          <w:b/>
          <w:noProof/>
          <w:u w:val="single"/>
          <w:lang w:eastAsia="en-GB"/>
        </w:rPr>
        <w:drawing>
          <wp:anchor distT="0" distB="0" distL="114300" distR="114300" simplePos="0" relativeHeight="251658240" behindDoc="1" locked="0" layoutInCell="1" allowOverlap="1" wp14:anchorId="5E6E3C01" wp14:editId="200ABD2D">
            <wp:simplePos x="0" y="0"/>
            <wp:positionH relativeFrom="column">
              <wp:posOffset>1419225</wp:posOffset>
            </wp:positionH>
            <wp:positionV relativeFrom="paragraph">
              <wp:posOffset>276225</wp:posOffset>
            </wp:positionV>
            <wp:extent cx="2841625" cy="600075"/>
            <wp:effectExtent l="0" t="0" r="0" b="0"/>
            <wp:wrapTight wrapText="bothSides">
              <wp:wrapPolygon edited="0">
                <wp:start x="1882" y="0"/>
                <wp:lineTo x="1158" y="4800"/>
                <wp:lineTo x="0" y="13029"/>
                <wp:lineTo x="0" y="15771"/>
                <wp:lineTo x="145" y="18514"/>
                <wp:lineTo x="869" y="18514"/>
                <wp:lineTo x="21431" y="15086"/>
                <wp:lineTo x="21431" y="4800"/>
                <wp:lineTo x="2751" y="0"/>
                <wp:lineTo x="1882" y="0"/>
              </wp:wrapPolygon>
            </wp:wrapTight>
            <wp:docPr id="1" name="Picture 1" descr="Smallbrook_Schoo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brook_School_Logo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162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D7A13D" w14:textId="77777777" w:rsidR="0084556F" w:rsidRPr="00591226" w:rsidRDefault="0084556F">
      <w:pPr>
        <w:jc w:val="center"/>
        <w:rPr>
          <w:rFonts w:ascii="Arial" w:hAnsi="Arial" w:cs="Arial"/>
          <w:b/>
          <w:u w:val="single"/>
        </w:rPr>
      </w:pPr>
    </w:p>
    <w:p w14:paraId="09517828" w14:textId="57082CF4" w:rsidR="0084556F" w:rsidRDefault="0084556F">
      <w:pPr>
        <w:jc w:val="center"/>
        <w:rPr>
          <w:rFonts w:ascii="Arial" w:hAnsi="Arial" w:cs="Arial"/>
          <w:b/>
          <w:u w:val="single"/>
        </w:rPr>
      </w:pPr>
    </w:p>
    <w:p w14:paraId="6FB18306" w14:textId="07FC7D16" w:rsidR="00A0501B" w:rsidRDefault="00A0501B">
      <w:pPr>
        <w:jc w:val="center"/>
        <w:rPr>
          <w:rFonts w:ascii="Arial" w:hAnsi="Arial" w:cs="Arial"/>
          <w:b/>
          <w:u w:val="single"/>
        </w:rPr>
      </w:pPr>
    </w:p>
    <w:p w14:paraId="7C576ADD" w14:textId="737F1ED0" w:rsidR="00A0501B" w:rsidRPr="00591226" w:rsidRDefault="00A0501B">
      <w:pPr>
        <w:jc w:val="center"/>
        <w:rPr>
          <w:rFonts w:ascii="Arial" w:hAnsi="Arial" w:cs="Arial"/>
          <w:b/>
          <w:u w:val="single"/>
        </w:rPr>
      </w:pPr>
      <w:r w:rsidRPr="00A072CF">
        <w:rPr>
          <w:rFonts w:ascii="Times New Roman"/>
          <w:noProof/>
          <w:sz w:val="20"/>
        </w:rPr>
        <w:drawing>
          <wp:inline distT="0" distB="0" distL="0" distR="0" wp14:anchorId="31540C4C" wp14:editId="3989B8B1">
            <wp:extent cx="2257425" cy="647700"/>
            <wp:effectExtent l="0" t="0" r="9525"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7425" cy="647700"/>
                    </a:xfrm>
                    <a:prstGeom prst="rect">
                      <a:avLst/>
                    </a:prstGeom>
                    <a:noFill/>
                    <a:ln>
                      <a:noFill/>
                    </a:ln>
                  </pic:spPr>
                </pic:pic>
              </a:graphicData>
            </a:graphic>
          </wp:inline>
        </w:drawing>
      </w:r>
    </w:p>
    <w:p w14:paraId="157B4597" w14:textId="77777777" w:rsidR="0084556F" w:rsidRPr="00591226" w:rsidRDefault="0084556F">
      <w:pPr>
        <w:jc w:val="center"/>
        <w:rPr>
          <w:rFonts w:ascii="Arial" w:hAnsi="Arial" w:cs="Arial"/>
          <w:b/>
          <w:u w:val="single"/>
        </w:rPr>
      </w:pPr>
    </w:p>
    <w:p w14:paraId="1088BAE6" w14:textId="62D04003" w:rsidR="0084556F" w:rsidRPr="00591226" w:rsidRDefault="006A0A70" w:rsidP="00534363">
      <w:pPr>
        <w:jc w:val="center"/>
        <w:rPr>
          <w:rFonts w:ascii="Arial" w:hAnsi="Arial" w:cs="Arial"/>
          <w:b/>
        </w:rPr>
      </w:pPr>
      <w:r w:rsidRPr="00591226">
        <w:rPr>
          <w:rFonts w:ascii="Arial" w:hAnsi="Arial" w:cs="Arial"/>
          <w:b/>
          <w:u w:val="single"/>
        </w:rPr>
        <w:t>Smallbrook</w:t>
      </w:r>
      <w:r w:rsidR="00E243CF" w:rsidRPr="00591226">
        <w:rPr>
          <w:rFonts w:ascii="Arial" w:hAnsi="Arial" w:cs="Arial"/>
          <w:b/>
          <w:u w:val="single"/>
        </w:rPr>
        <w:t xml:space="preserve"> School Careers Policy Statement </w:t>
      </w:r>
    </w:p>
    <w:p w14:paraId="6876C1AD" w14:textId="77777777" w:rsidR="0084556F" w:rsidRPr="00591226" w:rsidRDefault="00E243CF">
      <w:pPr>
        <w:spacing w:after="0"/>
        <w:rPr>
          <w:rFonts w:ascii="Arial" w:hAnsi="Arial" w:cs="Arial"/>
          <w:b/>
        </w:rPr>
      </w:pPr>
      <w:r w:rsidRPr="00591226">
        <w:rPr>
          <w:rFonts w:ascii="Arial" w:hAnsi="Arial" w:cs="Arial"/>
          <w:b/>
        </w:rPr>
        <w:t xml:space="preserve">Introduction </w:t>
      </w:r>
    </w:p>
    <w:p w14:paraId="4C187E77" w14:textId="77777777" w:rsidR="002C497E" w:rsidRDefault="002C497E" w:rsidP="002C497E">
      <w:pPr>
        <w:rPr>
          <w:rFonts w:ascii="Arial" w:hAnsi="Arial" w:cs="Arial"/>
          <w:sz w:val="24"/>
          <w:szCs w:val="24"/>
        </w:rPr>
      </w:pPr>
    </w:p>
    <w:p w14:paraId="4D110671" w14:textId="02DBD5FA" w:rsidR="002C497E" w:rsidRPr="002C497E" w:rsidRDefault="002C497E" w:rsidP="002C497E">
      <w:pPr>
        <w:rPr>
          <w:rFonts w:ascii="Arial" w:hAnsi="Arial" w:cs="Arial"/>
        </w:rPr>
      </w:pPr>
      <w:proofErr w:type="spellStart"/>
      <w:r w:rsidRPr="002C497E">
        <w:rPr>
          <w:rFonts w:ascii="Arial" w:hAnsi="Arial" w:cs="Arial"/>
        </w:rPr>
        <w:t>Smallbrook</w:t>
      </w:r>
      <w:proofErr w:type="spellEnd"/>
      <w:r w:rsidRPr="002C497E">
        <w:rPr>
          <w:rFonts w:ascii="Arial" w:hAnsi="Arial" w:cs="Arial"/>
        </w:rPr>
        <w:t xml:space="preserve"> is committed to providing our students with a program of careers education, information, </w:t>
      </w:r>
      <w:r w:rsidR="00F573DF" w:rsidRPr="002C497E">
        <w:rPr>
          <w:rFonts w:ascii="Arial" w:hAnsi="Arial" w:cs="Arial"/>
        </w:rPr>
        <w:t>advice,</w:t>
      </w:r>
      <w:r w:rsidRPr="002C497E">
        <w:rPr>
          <w:rFonts w:ascii="Arial" w:hAnsi="Arial" w:cs="Arial"/>
        </w:rPr>
        <w:t xml:space="preserve"> and guidance (IAG) for all students in years 7–13 which is impartial and effective. We aim to support the aspirations of our students and ensure that they gain the understanding, </w:t>
      </w:r>
      <w:r w:rsidR="00F573DF" w:rsidRPr="002C497E">
        <w:rPr>
          <w:rFonts w:ascii="Arial" w:hAnsi="Arial" w:cs="Arial"/>
        </w:rPr>
        <w:t>skills,</w:t>
      </w:r>
      <w:r w:rsidRPr="002C497E">
        <w:rPr>
          <w:rFonts w:ascii="Arial" w:hAnsi="Arial" w:cs="Arial"/>
        </w:rPr>
        <w:t xml:space="preserve"> and experience to make progress and succeed in learning and work.</w:t>
      </w:r>
    </w:p>
    <w:p w14:paraId="70E65EB1" w14:textId="73CA968D" w:rsidR="002C497E" w:rsidRPr="002C497E" w:rsidRDefault="002C497E" w:rsidP="002C497E">
      <w:pPr>
        <w:rPr>
          <w:rFonts w:ascii="Arial" w:hAnsi="Arial" w:cs="Arial"/>
        </w:rPr>
      </w:pPr>
      <w:r w:rsidRPr="002C497E">
        <w:rPr>
          <w:rFonts w:ascii="Arial" w:hAnsi="Arial" w:cs="Arial"/>
        </w:rPr>
        <w:t xml:space="preserve">The school </w:t>
      </w:r>
      <w:r w:rsidRPr="002C497E">
        <w:rPr>
          <w:rFonts w:ascii="Arial" w:hAnsi="Arial" w:cs="Arial"/>
        </w:rPr>
        <w:t>endeavours</w:t>
      </w:r>
      <w:r w:rsidRPr="002C497E">
        <w:rPr>
          <w:rFonts w:ascii="Arial" w:hAnsi="Arial" w:cs="Arial"/>
        </w:rPr>
        <w:t xml:space="preserve"> to follow the Careers guidance and access for education and training providers (DfE, 2018) and other relevant guidance from QCA and Ofsted as it appears.</w:t>
      </w:r>
    </w:p>
    <w:p w14:paraId="300789A6" w14:textId="579193C7" w:rsidR="002C497E" w:rsidRPr="002C497E" w:rsidRDefault="002C497E" w:rsidP="002C497E">
      <w:pPr>
        <w:rPr>
          <w:rFonts w:ascii="Arial" w:hAnsi="Arial" w:cs="Arial"/>
        </w:rPr>
      </w:pPr>
      <w:r w:rsidRPr="002C497E">
        <w:rPr>
          <w:rFonts w:ascii="Arial" w:hAnsi="Arial" w:cs="Arial"/>
        </w:rPr>
        <w:t xml:space="preserve">The school has a member of staff dedicated to careers education and IAG. We provide students with the knowledge, information, and skills to make informed choices about suitable courses at school, </w:t>
      </w:r>
      <w:r w:rsidRPr="002C497E">
        <w:rPr>
          <w:rFonts w:ascii="Arial" w:hAnsi="Arial" w:cs="Arial"/>
        </w:rPr>
        <w:t>college,</w:t>
      </w:r>
      <w:r w:rsidRPr="002C497E">
        <w:rPr>
          <w:rFonts w:ascii="Arial" w:hAnsi="Arial" w:cs="Arial"/>
        </w:rPr>
        <w:t xml:space="preserve"> and other providers. The service enables students to receive accurate information, </w:t>
      </w:r>
      <w:r w:rsidRPr="002C497E">
        <w:rPr>
          <w:rFonts w:ascii="Arial" w:hAnsi="Arial" w:cs="Arial"/>
        </w:rPr>
        <w:t>advice,</w:t>
      </w:r>
      <w:r w:rsidRPr="002C497E">
        <w:rPr>
          <w:rFonts w:ascii="Arial" w:hAnsi="Arial" w:cs="Arial"/>
        </w:rPr>
        <w:t xml:space="preserve"> and guidance about the options open to them and the progression routes to which those options lead.</w:t>
      </w:r>
    </w:p>
    <w:p w14:paraId="1E409955" w14:textId="586D4D42" w:rsidR="0084556F" w:rsidRPr="002C497E" w:rsidRDefault="00E243CF">
      <w:pPr>
        <w:spacing w:after="0"/>
        <w:rPr>
          <w:rFonts w:ascii="Arial" w:hAnsi="Arial" w:cs="Arial"/>
          <w:b/>
        </w:rPr>
      </w:pPr>
      <w:r w:rsidRPr="002C497E">
        <w:rPr>
          <w:rFonts w:ascii="Arial" w:hAnsi="Arial" w:cs="Arial"/>
          <w:b/>
        </w:rPr>
        <w:t xml:space="preserve">Aims and </w:t>
      </w:r>
      <w:r w:rsidR="002C497E" w:rsidRPr="002C497E">
        <w:rPr>
          <w:rFonts w:ascii="Arial" w:hAnsi="Arial" w:cs="Arial"/>
          <w:b/>
        </w:rPr>
        <w:t>purpose.</w:t>
      </w:r>
      <w:r w:rsidRPr="002C497E">
        <w:rPr>
          <w:rFonts w:ascii="Arial" w:hAnsi="Arial" w:cs="Arial"/>
          <w:b/>
        </w:rPr>
        <w:t xml:space="preserve"> </w:t>
      </w:r>
    </w:p>
    <w:p w14:paraId="5976E70E" w14:textId="74DF78E5" w:rsidR="002C497E" w:rsidRPr="002C497E" w:rsidRDefault="002C497E" w:rsidP="002C497E">
      <w:pPr>
        <w:jc w:val="both"/>
        <w:rPr>
          <w:rFonts w:ascii="Arial" w:hAnsi="Arial" w:cs="Arial"/>
          <w:bCs/>
        </w:rPr>
      </w:pPr>
      <w:r w:rsidRPr="002C497E">
        <w:rPr>
          <w:rFonts w:ascii="Arial" w:hAnsi="Arial" w:cs="Arial"/>
          <w:bCs/>
        </w:rPr>
        <w:t>The school Careers Education and Guidance policy has the following aims:</w:t>
      </w:r>
    </w:p>
    <w:p w14:paraId="418AE2DF" w14:textId="77777777" w:rsidR="002C497E" w:rsidRPr="002C497E" w:rsidRDefault="002C497E" w:rsidP="002C497E">
      <w:pPr>
        <w:pStyle w:val="ListParagraph"/>
        <w:numPr>
          <w:ilvl w:val="0"/>
          <w:numId w:val="15"/>
        </w:numPr>
        <w:spacing w:after="0"/>
        <w:contextualSpacing w:val="0"/>
        <w:jc w:val="both"/>
        <w:rPr>
          <w:rFonts w:ascii="Arial" w:hAnsi="Arial" w:cs="Arial"/>
          <w:bCs/>
        </w:rPr>
      </w:pPr>
      <w:r w:rsidRPr="002C497E">
        <w:rPr>
          <w:rFonts w:ascii="Arial" w:hAnsi="Arial" w:cs="Arial"/>
          <w:bCs/>
        </w:rPr>
        <w:t xml:space="preserve">To contribute to strategies for raising achievement, especially by increasing motivation and providing access to accreditation pathways </w:t>
      </w:r>
    </w:p>
    <w:p w14:paraId="082E563D" w14:textId="77777777" w:rsidR="002C497E" w:rsidRPr="002C497E" w:rsidRDefault="002C497E" w:rsidP="002C497E">
      <w:pPr>
        <w:pStyle w:val="ListParagraph"/>
        <w:numPr>
          <w:ilvl w:val="0"/>
          <w:numId w:val="15"/>
        </w:numPr>
        <w:spacing w:after="0"/>
        <w:contextualSpacing w:val="0"/>
        <w:jc w:val="both"/>
        <w:rPr>
          <w:rFonts w:ascii="Arial" w:hAnsi="Arial" w:cs="Arial"/>
          <w:bCs/>
        </w:rPr>
      </w:pPr>
      <w:r w:rsidRPr="002C497E">
        <w:rPr>
          <w:rFonts w:ascii="Arial" w:hAnsi="Arial" w:cs="Arial"/>
          <w:bCs/>
        </w:rPr>
        <w:t>To support inclusion, challenge stereotyping and promote equality of opportunity.</w:t>
      </w:r>
    </w:p>
    <w:p w14:paraId="74AF11BD" w14:textId="77777777" w:rsidR="002C497E" w:rsidRPr="002C497E" w:rsidRDefault="002C497E" w:rsidP="002C497E">
      <w:pPr>
        <w:pStyle w:val="ListParagraph"/>
        <w:numPr>
          <w:ilvl w:val="0"/>
          <w:numId w:val="15"/>
        </w:numPr>
        <w:spacing w:after="0"/>
        <w:contextualSpacing w:val="0"/>
        <w:jc w:val="both"/>
        <w:rPr>
          <w:rFonts w:ascii="Arial" w:hAnsi="Arial" w:cs="Arial"/>
          <w:bCs/>
        </w:rPr>
      </w:pPr>
      <w:r w:rsidRPr="002C497E">
        <w:rPr>
          <w:rFonts w:ascii="Arial" w:hAnsi="Arial" w:cs="Arial"/>
          <w:bCs/>
        </w:rPr>
        <w:t>To encourage participation in continued learning including higher education and further education</w:t>
      </w:r>
    </w:p>
    <w:p w14:paraId="7B48669C" w14:textId="77777777" w:rsidR="002C497E" w:rsidRPr="002C497E" w:rsidRDefault="002C497E" w:rsidP="002C497E">
      <w:pPr>
        <w:pStyle w:val="ListParagraph"/>
        <w:numPr>
          <w:ilvl w:val="0"/>
          <w:numId w:val="15"/>
        </w:numPr>
        <w:spacing w:after="0"/>
        <w:contextualSpacing w:val="0"/>
        <w:jc w:val="both"/>
        <w:rPr>
          <w:rFonts w:ascii="Arial" w:hAnsi="Arial" w:cs="Arial"/>
          <w:bCs/>
        </w:rPr>
      </w:pPr>
      <w:r w:rsidRPr="002C497E">
        <w:rPr>
          <w:rFonts w:ascii="Arial" w:hAnsi="Arial" w:cs="Arial"/>
          <w:bCs/>
        </w:rPr>
        <w:t>To develop enterprise and employment skills</w:t>
      </w:r>
    </w:p>
    <w:p w14:paraId="23955EB1" w14:textId="77777777" w:rsidR="002C497E" w:rsidRPr="002C497E" w:rsidRDefault="002C497E" w:rsidP="002C497E">
      <w:pPr>
        <w:pStyle w:val="ListParagraph"/>
        <w:numPr>
          <w:ilvl w:val="0"/>
          <w:numId w:val="15"/>
        </w:numPr>
        <w:spacing w:after="0"/>
        <w:contextualSpacing w:val="0"/>
        <w:jc w:val="both"/>
        <w:rPr>
          <w:rFonts w:ascii="Arial" w:hAnsi="Arial" w:cs="Arial"/>
          <w:bCs/>
        </w:rPr>
      </w:pPr>
      <w:r w:rsidRPr="002C497E">
        <w:rPr>
          <w:rFonts w:ascii="Arial" w:hAnsi="Arial" w:cs="Arial"/>
          <w:bCs/>
        </w:rPr>
        <w:t>To reduce drop out from and course switching in education and training.</w:t>
      </w:r>
    </w:p>
    <w:p w14:paraId="345E750F" w14:textId="77777777" w:rsidR="002C497E" w:rsidRPr="002C497E" w:rsidRDefault="002C497E" w:rsidP="002C497E">
      <w:pPr>
        <w:pStyle w:val="ListParagraph"/>
        <w:numPr>
          <w:ilvl w:val="0"/>
          <w:numId w:val="15"/>
        </w:numPr>
        <w:spacing w:after="0"/>
        <w:contextualSpacing w:val="0"/>
        <w:jc w:val="both"/>
        <w:rPr>
          <w:rFonts w:ascii="Arial" w:hAnsi="Arial" w:cs="Arial"/>
          <w:bCs/>
        </w:rPr>
      </w:pPr>
      <w:r w:rsidRPr="002C497E">
        <w:rPr>
          <w:rFonts w:ascii="Arial" w:hAnsi="Arial" w:cs="Arial"/>
          <w:bCs/>
        </w:rPr>
        <w:t>To contribute to the economic prosperity of individuals and communities</w:t>
      </w:r>
    </w:p>
    <w:p w14:paraId="26BD823D" w14:textId="77777777" w:rsidR="002C497E" w:rsidRPr="002C497E" w:rsidRDefault="002C497E" w:rsidP="002C497E">
      <w:pPr>
        <w:pStyle w:val="ListParagraph"/>
        <w:numPr>
          <w:ilvl w:val="0"/>
          <w:numId w:val="15"/>
        </w:numPr>
        <w:spacing w:after="0"/>
        <w:contextualSpacing w:val="0"/>
        <w:jc w:val="both"/>
        <w:rPr>
          <w:rFonts w:ascii="Arial" w:hAnsi="Arial" w:cs="Arial"/>
          <w:bCs/>
        </w:rPr>
      </w:pPr>
      <w:r w:rsidRPr="002C497E">
        <w:rPr>
          <w:rFonts w:ascii="Arial" w:hAnsi="Arial" w:cs="Arial"/>
          <w:bCs/>
        </w:rPr>
        <w:t>To meet the needs of all our students through appropriate differentiation</w:t>
      </w:r>
    </w:p>
    <w:p w14:paraId="4F3A2411" w14:textId="77777777" w:rsidR="002C497E" w:rsidRPr="002C497E" w:rsidRDefault="002C497E" w:rsidP="002C497E">
      <w:pPr>
        <w:pStyle w:val="ListParagraph"/>
        <w:numPr>
          <w:ilvl w:val="0"/>
          <w:numId w:val="15"/>
        </w:numPr>
        <w:spacing w:after="0"/>
        <w:contextualSpacing w:val="0"/>
        <w:jc w:val="both"/>
        <w:rPr>
          <w:rFonts w:ascii="Arial" w:hAnsi="Arial" w:cs="Arial"/>
          <w:bCs/>
        </w:rPr>
      </w:pPr>
      <w:r w:rsidRPr="002C497E">
        <w:rPr>
          <w:rFonts w:ascii="Arial" w:hAnsi="Arial" w:cs="Arial"/>
          <w:bCs/>
        </w:rPr>
        <w:t>To focus students on their future aspirations</w:t>
      </w:r>
    </w:p>
    <w:p w14:paraId="04868C14" w14:textId="77777777" w:rsidR="002C497E" w:rsidRPr="002C497E" w:rsidRDefault="002C497E" w:rsidP="002C497E">
      <w:pPr>
        <w:pStyle w:val="ListParagraph"/>
        <w:numPr>
          <w:ilvl w:val="0"/>
          <w:numId w:val="15"/>
        </w:numPr>
        <w:spacing w:after="0"/>
        <w:contextualSpacing w:val="0"/>
        <w:jc w:val="both"/>
        <w:rPr>
          <w:rFonts w:ascii="Arial" w:hAnsi="Arial" w:cs="Arial"/>
          <w:bCs/>
        </w:rPr>
      </w:pPr>
      <w:r w:rsidRPr="002C497E">
        <w:rPr>
          <w:rFonts w:ascii="Arial" w:hAnsi="Arial" w:cs="Arial"/>
          <w:bCs/>
        </w:rPr>
        <w:t>To involve parents and carers</w:t>
      </w:r>
    </w:p>
    <w:p w14:paraId="0CE8E710" w14:textId="77777777" w:rsidR="0084556F" w:rsidRPr="00591226" w:rsidRDefault="0084556F">
      <w:pPr>
        <w:spacing w:after="0"/>
        <w:rPr>
          <w:rFonts w:ascii="Arial" w:hAnsi="Arial" w:cs="Arial"/>
        </w:rPr>
      </w:pPr>
    </w:p>
    <w:p w14:paraId="5DF4F97F" w14:textId="77777777" w:rsidR="0084556F" w:rsidRDefault="00E243CF">
      <w:pPr>
        <w:spacing w:after="0"/>
        <w:rPr>
          <w:rFonts w:ascii="Arial" w:hAnsi="Arial" w:cs="Arial"/>
        </w:rPr>
      </w:pPr>
      <w:r w:rsidRPr="00591226">
        <w:rPr>
          <w:rFonts w:ascii="Arial" w:hAnsi="Arial" w:cs="Arial"/>
        </w:rPr>
        <w:lastRenderedPageBreak/>
        <w:t xml:space="preserve">This policy summarises the statutory guidance and recommendations. It then outlines the provision of careers education, work experience and provider access. </w:t>
      </w:r>
    </w:p>
    <w:p w14:paraId="3B60ABE6" w14:textId="77777777" w:rsidR="005F727D" w:rsidRDefault="005F727D">
      <w:pPr>
        <w:spacing w:after="0"/>
        <w:rPr>
          <w:rFonts w:ascii="Arial" w:hAnsi="Arial" w:cs="Arial"/>
        </w:rPr>
      </w:pPr>
    </w:p>
    <w:p w14:paraId="12EACAB4" w14:textId="723DA8BD" w:rsidR="005F727D" w:rsidRDefault="005F727D">
      <w:pPr>
        <w:spacing w:after="0"/>
        <w:rPr>
          <w:rFonts w:ascii="Arial" w:hAnsi="Arial" w:cs="Arial"/>
          <w:b/>
          <w:bCs/>
        </w:rPr>
      </w:pPr>
      <w:r w:rsidRPr="005F727D">
        <w:rPr>
          <w:rFonts w:ascii="Arial" w:hAnsi="Arial" w:cs="Arial"/>
          <w:b/>
          <w:bCs/>
        </w:rPr>
        <w:t xml:space="preserve">Student Entitlement </w:t>
      </w:r>
    </w:p>
    <w:p w14:paraId="4A3C930F" w14:textId="77777777" w:rsidR="005F727D" w:rsidRDefault="005F727D">
      <w:pPr>
        <w:spacing w:after="0"/>
        <w:rPr>
          <w:rFonts w:ascii="Arial" w:hAnsi="Arial" w:cs="Arial"/>
          <w:b/>
          <w:bCs/>
        </w:rPr>
      </w:pPr>
    </w:p>
    <w:p w14:paraId="064EBEB5" w14:textId="77777777" w:rsidR="005F727D" w:rsidRDefault="005F727D" w:rsidP="005F727D">
      <w:pPr>
        <w:jc w:val="both"/>
        <w:rPr>
          <w:rFonts w:ascii="Arial" w:hAnsi="Arial" w:cs="Arial"/>
          <w:bCs/>
        </w:rPr>
      </w:pPr>
      <w:r w:rsidRPr="005F727D">
        <w:rPr>
          <w:rFonts w:ascii="Arial" w:hAnsi="Arial" w:cs="Arial"/>
          <w:bCs/>
        </w:rPr>
        <w:t>Careers Education and guidance (CEG) is an important component of the 13-19 Curriculum, we fully support the statutory requirement for a program of careers education in Years 7–13. Students have access to a group careers program. This gives them the opportunity to explore the different careers, qualifications and learning routes. Students also have direct careers meetings and the attendance of or CEG lead at PEP’s, LACS and EHC reviews.</w:t>
      </w:r>
    </w:p>
    <w:p w14:paraId="2DDCD32C" w14:textId="77777777" w:rsidR="005F727D" w:rsidRDefault="005F727D" w:rsidP="005F727D">
      <w:pPr>
        <w:jc w:val="both"/>
        <w:rPr>
          <w:rFonts w:ascii="Arial" w:hAnsi="Arial" w:cs="Arial"/>
          <w:b/>
        </w:rPr>
      </w:pPr>
      <w:r w:rsidRPr="005F727D">
        <w:rPr>
          <w:rFonts w:ascii="Arial" w:hAnsi="Arial" w:cs="Arial"/>
          <w:b/>
        </w:rPr>
        <w:t>Development</w:t>
      </w:r>
    </w:p>
    <w:p w14:paraId="2DE1B9D2" w14:textId="503F779E" w:rsidR="005F727D" w:rsidRDefault="005F727D" w:rsidP="005F727D">
      <w:pPr>
        <w:jc w:val="both"/>
        <w:rPr>
          <w:rFonts w:ascii="Arial" w:hAnsi="Arial" w:cs="Arial"/>
        </w:rPr>
      </w:pPr>
      <w:r w:rsidRPr="005F727D">
        <w:rPr>
          <w:rFonts w:ascii="Arial" w:hAnsi="Arial" w:cs="Arial"/>
        </w:rPr>
        <w:t>The policy was developed and is reviewed every 2 years by the Careers Lead and his/her Line Manager based on current good practice guidelines by DfE/Ofsted, CEG Framework.</w:t>
      </w:r>
    </w:p>
    <w:p w14:paraId="5BD38EE4" w14:textId="7B117103" w:rsidR="005F727D" w:rsidRDefault="005F727D" w:rsidP="005F727D">
      <w:pPr>
        <w:jc w:val="both"/>
        <w:rPr>
          <w:rFonts w:ascii="Arial" w:hAnsi="Arial" w:cs="Arial"/>
          <w:b/>
          <w:bCs/>
        </w:rPr>
      </w:pPr>
      <w:r w:rsidRPr="005F727D">
        <w:rPr>
          <w:rFonts w:ascii="Arial" w:hAnsi="Arial" w:cs="Arial"/>
          <w:b/>
          <w:bCs/>
        </w:rPr>
        <w:t>Links with other policies</w:t>
      </w:r>
    </w:p>
    <w:p w14:paraId="6E7A1974" w14:textId="77777777" w:rsidR="005F727D" w:rsidRDefault="005F727D" w:rsidP="005F727D">
      <w:pPr>
        <w:pStyle w:val="NormalWeb"/>
        <w:spacing w:before="0" w:beforeAutospacing="0" w:after="0" w:afterAutospacing="0" w:line="276" w:lineRule="auto"/>
        <w:rPr>
          <w:rFonts w:ascii="Arial" w:hAnsi="Arial" w:cs="Arial"/>
          <w:color w:val="000000"/>
          <w:sz w:val="22"/>
          <w:szCs w:val="22"/>
        </w:rPr>
      </w:pPr>
      <w:r w:rsidRPr="005F727D">
        <w:rPr>
          <w:rFonts w:ascii="Arial" w:hAnsi="Arial" w:cs="Arial"/>
          <w:color w:val="000000"/>
          <w:sz w:val="22"/>
          <w:szCs w:val="22"/>
        </w:rPr>
        <w:t>The Careers Advice and Guidance Policy supports and is underpinned by key school policies including those for Teaching and Learning, Assessment, Equality Statement, Health and Safety, and Special Needs and curriculum policies for relevant key stages.</w:t>
      </w:r>
    </w:p>
    <w:p w14:paraId="23F7E9D0" w14:textId="77777777" w:rsidR="005F727D" w:rsidRDefault="005F727D" w:rsidP="005F727D">
      <w:pPr>
        <w:pStyle w:val="NormalWeb"/>
        <w:spacing w:before="0" w:beforeAutospacing="0" w:after="0" w:afterAutospacing="0" w:line="276" w:lineRule="auto"/>
        <w:rPr>
          <w:rFonts w:ascii="Arial" w:hAnsi="Arial" w:cs="Arial"/>
          <w:color w:val="000000"/>
          <w:sz w:val="22"/>
          <w:szCs w:val="22"/>
        </w:rPr>
      </w:pPr>
    </w:p>
    <w:p w14:paraId="1B07EB2F" w14:textId="6E14F58E" w:rsidR="005F727D" w:rsidRDefault="005F727D" w:rsidP="005F727D">
      <w:pPr>
        <w:pStyle w:val="NormalWeb"/>
        <w:spacing w:before="0" w:beforeAutospacing="0" w:after="0" w:afterAutospacing="0" w:line="276" w:lineRule="auto"/>
        <w:rPr>
          <w:rFonts w:ascii="Arial" w:hAnsi="Arial" w:cs="Arial"/>
          <w:b/>
          <w:bCs/>
          <w:color w:val="000000"/>
          <w:sz w:val="22"/>
          <w:szCs w:val="22"/>
        </w:rPr>
      </w:pPr>
      <w:r w:rsidRPr="005F727D">
        <w:rPr>
          <w:rFonts w:ascii="Arial" w:hAnsi="Arial" w:cs="Arial"/>
          <w:b/>
          <w:bCs/>
          <w:color w:val="000000"/>
          <w:sz w:val="22"/>
          <w:szCs w:val="22"/>
        </w:rPr>
        <w:t>Implementation of careers advice</w:t>
      </w:r>
    </w:p>
    <w:p w14:paraId="3D8A15A2" w14:textId="77777777" w:rsidR="005F727D" w:rsidRDefault="005F727D" w:rsidP="005F727D">
      <w:pPr>
        <w:pStyle w:val="NormalWeb"/>
        <w:spacing w:before="0" w:beforeAutospacing="0" w:after="0" w:afterAutospacing="0" w:line="276" w:lineRule="auto"/>
        <w:rPr>
          <w:rFonts w:ascii="Arial" w:hAnsi="Arial" w:cs="Arial"/>
          <w:b/>
          <w:bCs/>
          <w:color w:val="000000"/>
          <w:sz w:val="22"/>
          <w:szCs w:val="22"/>
        </w:rPr>
      </w:pPr>
    </w:p>
    <w:p w14:paraId="1F5AED89" w14:textId="77777777" w:rsidR="005F727D" w:rsidRDefault="005F727D" w:rsidP="005F727D">
      <w:pPr>
        <w:rPr>
          <w:rFonts w:ascii="Arial" w:hAnsi="Arial" w:cs="Arial"/>
        </w:rPr>
      </w:pPr>
      <w:r w:rsidRPr="005F727D">
        <w:rPr>
          <w:rFonts w:ascii="Arial" w:hAnsi="Arial" w:cs="Arial"/>
        </w:rPr>
        <w:t>Careers Education is delivered via access to the group’s careers curriculum, completion of careers portfolios and Careers interviews.</w:t>
      </w:r>
    </w:p>
    <w:p w14:paraId="59D43A2E" w14:textId="77777777" w:rsidR="005F727D" w:rsidRDefault="005F727D" w:rsidP="005F727D">
      <w:pPr>
        <w:rPr>
          <w:rFonts w:ascii="Arial" w:hAnsi="Arial" w:cs="Arial"/>
          <w:b/>
          <w:bCs/>
        </w:rPr>
      </w:pPr>
      <w:r w:rsidRPr="005F727D">
        <w:rPr>
          <w:rFonts w:ascii="Arial" w:hAnsi="Arial" w:cs="Arial"/>
          <w:b/>
          <w:bCs/>
        </w:rPr>
        <w:t>Equality and Diversity</w:t>
      </w:r>
    </w:p>
    <w:p w14:paraId="049E6FE2" w14:textId="40C9F4C8" w:rsidR="005F727D" w:rsidRDefault="005F727D" w:rsidP="005F727D">
      <w:pPr>
        <w:rPr>
          <w:rFonts w:ascii="Arial" w:hAnsi="Arial" w:cs="Arial"/>
        </w:rPr>
      </w:pPr>
      <w:r w:rsidRPr="005F727D">
        <w:rPr>
          <w:rFonts w:ascii="Arial" w:hAnsi="Arial" w:cs="Arial"/>
        </w:rPr>
        <w:t xml:space="preserve">Careers education is provided to all students and provision is made to allow all students to access the curriculum. Students are encouraged to follow career paths that suit their interests, </w:t>
      </w:r>
      <w:r w:rsidRPr="005F727D">
        <w:rPr>
          <w:rFonts w:ascii="Arial" w:hAnsi="Arial" w:cs="Arial"/>
        </w:rPr>
        <w:t>skills,</w:t>
      </w:r>
      <w:r w:rsidRPr="005F727D">
        <w:rPr>
          <w:rFonts w:ascii="Arial" w:hAnsi="Arial" w:cs="Arial"/>
        </w:rPr>
        <w:t xml:space="preserve"> and strengths with the absence of stereotypes. All students are provided with the same opportunities and diversity is celebrated. Due to us having our own on-site careers lead, we provide excellent knowledge of our students needs and can tailor our approach in line with EHC needs.</w:t>
      </w:r>
    </w:p>
    <w:p w14:paraId="1CF9FCB9" w14:textId="77777777" w:rsidR="0084556F" w:rsidRPr="00591226" w:rsidRDefault="00E243CF">
      <w:pPr>
        <w:spacing w:after="0"/>
        <w:rPr>
          <w:rFonts w:ascii="Arial" w:hAnsi="Arial" w:cs="Arial"/>
          <w:b/>
        </w:rPr>
      </w:pPr>
      <w:r w:rsidRPr="00591226">
        <w:rPr>
          <w:rFonts w:ascii="Arial" w:hAnsi="Arial" w:cs="Arial"/>
          <w:b/>
        </w:rPr>
        <w:t xml:space="preserve">Statutory requirements and recommendations  </w:t>
      </w:r>
    </w:p>
    <w:p w14:paraId="3D6103D9" w14:textId="77777777" w:rsidR="0084556F" w:rsidRPr="00591226" w:rsidRDefault="00E243CF">
      <w:pPr>
        <w:spacing w:after="0"/>
        <w:rPr>
          <w:rFonts w:ascii="Arial" w:hAnsi="Arial" w:cs="Arial"/>
        </w:rPr>
      </w:pPr>
      <w:r w:rsidRPr="00591226">
        <w:rPr>
          <w:rFonts w:ascii="Arial" w:hAnsi="Arial" w:cs="Arial"/>
        </w:rPr>
        <w:t>Th</w:t>
      </w:r>
      <w:r w:rsidR="000268AB" w:rsidRPr="00591226">
        <w:rPr>
          <w:rFonts w:ascii="Arial" w:hAnsi="Arial" w:cs="Arial"/>
        </w:rPr>
        <w:t>e careers provision at Smallbrook</w:t>
      </w:r>
      <w:r w:rsidRPr="00591226">
        <w:rPr>
          <w:rFonts w:ascii="Arial" w:hAnsi="Arial" w:cs="Arial"/>
        </w:rPr>
        <w:t xml:space="preserve"> is in line with the statutory guidance developed by the Department for Education, which refers to Section 42A and 45A of the Education Act 1997. </w:t>
      </w:r>
    </w:p>
    <w:p w14:paraId="4DDD6FFA" w14:textId="77777777" w:rsidR="0084556F" w:rsidRPr="00591226" w:rsidRDefault="00E243CF">
      <w:pPr>
        <w:spacing w:after="0"/>
        <w:rPr>
          <w:rFonts w:ascii="Arial" w:hAnsi="Arial" w:cs="Arial"/>
        </w:rPr>
      </w:pPr>
      <w:r w:rsidRPr="00591226">
        <w:rPr>
          <w:rFonts w:ascii="Arial" w:hAnsi="Arial" w:cs="Arial"/>
        </w:rPr>
        <w:t xml:space="preserve">This states that all schools should provide independent careers guidance from Years 8 -13 and that this guidance should: </w:t>
      </w:r>
    </w:p>
    <w:p w14:paraId="431DA2FC" w14:textId="77777777" w:rsidR="0084556F" w:rsidRPr="00591226" w:rsidRDefault="00E243CF">
      <w:pPr>
        <w:pStyle w:val="ListParagraph"/>
        <w:numPr>
          <w:ilvl w:val="0"/>
          <w:numId w:val="4"/>
        </w:numPr>
        <w:spacing w:after="0"/>
        <w:rPr>
          <w:rFonts w:ascii="Arial" w:hAnsi="Arial" w:cs="Arial"/>
        </w:rPr>
      </w:pPr>
      <w:r w:rsidRPr="00591226">
        <w:rPr>
          <w:rFonts w:ascii="Arial" w:hAnsi="Arial" w:cs="Arial"/>
        </w:rPr>
        <w:t xml:space="preserve">be impartial </w:t>
      </w:r>
    </w:p>
    <w:p w14:paraId="63027D3A" w14:textId="5FCD8B69" w:rsidR="0084556F" w:rsidRPr="00591226" w:rsidRDefault="00E243CF">
      <w:pPr>
        <w:pStyle w:val="ListParagraph"/>
        <w:numPr>
          <w:ilvl w:val="0"/>
          <w:numId w:val="4"/>
        </w:numPr>
        <w:spacing w:after="0"/>
        <w:rPr>
          <w:rFonts w:ascii="Arial" w:hAnsi="Arial" w:cs="Arial"/>
        </w:rPr>
      </w:pPr>
      <w:r w:rsidRPr="00591226">
        <w:rPr>
          <w:rFonts w:ascii="Arial" w:hAnsi="Arial" w:cs="Arial"/>
        </w:rPr>
        <w:t>include information on a range of pathways, including apprenticeships</w:t>
      </w:r>
      <w:r w:rsidR="008A0651">
        <w:rPr>
          <w:rFonts w:ascii="Arial" w:hAnsi="Arial" w:cs="Arial"/>
        </w:rPr>
        <w:t xml:space="preserve"> and internships.</w:t>
      </w:r>
      <w:r w:rsidRPr="00591226">
        <w:rPr>
          <w:rFonts w:ascii="Arial" w:hAnsi="Arial" w:cs="Arial"/>
        </w:rPr>
        <w:t xml:space="preserve"> </w:t>
      </w:r>
    </w:p>
    <w:p w14:paraId="718B188C" w14:textId="77777777" w:rsidR="0084556F" w:rsidRPr="00591226" w:rsidRDefault="00E243CF">
      <w:pPr>
        <w:pStyle w:val="ListParagraph"/>
        <w:numPr>
          <w:ilvl w:val="0"/>
          <w:numId w:val="4"/>
        </w:numPr>
        <w:spacing w:after="0"/>
        <w:rPr>
          <w:rFonts w:ascii="Arial" w:hAnsi="Arial" w:cs="Arial"/>
        </w:rPr>
      </w:pPr>
      <w:r w:rsidRPr="00591226">
        <w:rPr>
          <w:rFonts w:ascii="Arial" w:hAnsi="Arial" w:cs="Arial"/>
        </w:rPr>
        <w:t>be adapted to the needs of the pupil</w:t>
      </w:r>
    </w:p>
    <w:p w14:paraId="0039A415" w14:textId="77777777" w:rsidR="009A36F6" w:rsidRPr="00591226" w:rsidRDefault="009A36F6" w:rsidP="00C224AD">
      <w:pPr>
        <w:pStyle w:val="ListParagraph"/>
        <w:spacing w:after="0"/>
        <w:rPr>
          <w:rFonts w:ascii="Arial" w:hAnsi="Arial" w:cs="Arial"/>
        </w:rPr>
      </w:pPr>
    </w:p>
    <w:p w14:paraId="73AECFC0" w14:textId="65ABC8A6" w:rsidR="00591226" w:rsidRPr="007D7A09" w:rsidRDefault="00E243CF">
      <w:pPr>
        <w:spacing w:after="0"/>
        <w:rPr>
          <w:rFonts w:ascii="Arial" w:hAnsi="Arial" w:cs="Arial"/>
        </w:rPr>
      </w:pPr>
      <w:r w:rsidRPr="00591226">
        <w:rPr>
          <w:rFonts w:ascii="Arial" w:hAnsi="Arial" w:cs="Arial"/>
        </w:rPr>
        <w:t xml:space="preserve">In addition, the school is compliant with the careers guidance that the government set out for delivery from 5 January 2018: ‘Careers Guidance and Inspiration for young people in schools.’ This states that all schools must give education and training providers the </w:t>
      </w:r>
      <w:r w:rsidRPr="00591226">
        <w:rPr>
          <w:rFonts w:ascii="Arial" w:hAnsi="Arial" w:cs="Arial"/>
        </w:rPr>
        <w:lastRenderedPageBreak/>
        <w:t>opportunity to talk to students about approved technical qualifications and apprenticeships. Further information relating to this is set out later in this document, under Provider Access.</w:t>
      </w:r>
    </w:p>
    <w:p w14:paraId="1464FC1A" w14:textId="77777777" w:rsidR="00591226" w:rsidRPr="00591226" w:rsidRDefault="00591226">
      <w:pPr>
        <w:spacing w:after="0"/>
        <w:rPr>
          <w:rFonts w:ascii="Arial" w:hAnsi="Arial" w:cs="Arial"/>
          <w:b/>
        </w:rPr>
      </w:pPr>
    </w:p>
    <w:p w14:paraId="012834F6" w14:textId="77777777" w:rsidR="0084556F" w:rsidRPr="00591226" w:rsidRDefault="000268AB">
      <w:pPr>
        <w:spacing w:after="0"/>
        <w:rPr>
          <w:rFonts w:ascii="Arial" w:hAnsi="Arial" w:cs="Arial"/>
          <w:b/>
        </w:rPr>
      </w:pPr>
      <w:r w:rsidRPr="00591226">
        <w:rPr>
          <w:rFonts w:ascii="Arial" w:hAnsi="Arial" w:cs="Arial"/>
          <w:b/>
        </w:rPr>
        <w:t>Careers Provision at Smallbrook School</w:t>
      </w:r>
      <w:r w:rsidR="00E243CF" w:rsidRPr="00591226">
        <w:rPr>
          <w:rFonts w:ascii="Arial" w:hAnsi="Arial" w:cs="Arial"/>
          <w:b/>
        </w:rPr>
        <w:t xml:space="preserve"> </w:t>
      </w:r>
    </w:p>
    <w:p w14:paraId="7E8467BA" w14:textId="77777777" w:rsidR="0084556F" w:rsidRPr="00591226" w:rsidRDefault="00E243CF">
      <w:pPr>
        <w:spacing w:after="0"/>
        <w:rPr>
          <w:rFonts w:ascii="Arial" w:hAnsi="Arial" w:cs="Arial"/>
        </w:rPr>
      </w:pPr>
      <w:r w:rsidRPr="00591226">
        <w:rPr>
          <w:rFonts w:ascii="Arial" w:hAnsi="Arial" w:cs="Arial"/>
        </w:rPr>
        <w:t xml:space="preserve">All pupils have access to the following: </w:t>
      </w:r>
    </w:p>
    <w:p w14:paraId="388C4AC6" w14:textId="77777777" w:rsidR="0084556F" w:rsidRPr="00591226" w:rsidRDefault="00043582">
      <w:pPr>
        <w:pStyle w:val="ListParagraph"/>
        <w:numPr>
          <w:ilvl w:val="0"/>
          <w:numId w:val="5"/>
        </w:numPr>
        <w:spacing w:after="0"/>
        <w:rPr>
          <w:rFonts w:ascii="Arial" w:hAnsi="Arial" w:cs="Arial"/>
        </w:rPr>
      </w:pPr>
      <w:r w:rsidRPr="00591226">
        <w:rPr>
          <w:rFonts w:ascii="Arial" w:hAnsi="Arial" w:cs="Arial"/>
        </w:rPr>
        <w:t xml:space="preserve">Embedded careers in the </w:t>
      </w:r>
      <w:r w:rsidR="00982C72" w:rsidRPr="00591226">
        <w:rPr>
          <w:rFonts w:ascii="Arial" w:hAnsi="Arial" w:cs="Arial"/>
        </w:rPr>
        <w:t xml:space="preserve">Smallbrook </w:t>
      </w:r>
      <w:r w:rsidR="00EB18D4" w:rsidRPr="00591226">
        <w:rPr>
          <w:rFonts w:ascii="Arial" w:hAnsi="Arial" w:cs="Arial"/>
        </w:rPr>
        <w:t>curriculum and</w:t>
      </w:r>
      <w:r w:rsidR="004C4E8C" w:rsidRPr="00591226">
        <w:rPr>
          <w:rFonts w:ascii="Arial" w:hAnsi="Arial" w:cs="Arial"/>
        </w:rPr>
        <w:t xml:space="preserve"> explicit employability sessions</w:t>
      </w:r>
      <w:r w:rsidRPr="00591226">
        <w:rPr>
          <w:rFonts w:ascii="Arial" w:hAnsi="Arial" w:cs="Arial"/>
        </w:rPr>
        <w:t xml:space="preserve"> for all students.</w:t>
      </w:r>
    </w:p>
    <w:p w14:paraId="791D6B36" w14:textId="77777777" w:rsidR="0084556F" w:rsidRPr="00591226" w:rsidRDefault="00E243CF">
      <w:pPr>
        <w:pStyle w:val="ListParagraph"/>
        <w:numPr>
          <w:ilvl w:val="0"/>
          <w:numId w:val="5"/>
        </w:numPr>
        <w:spacing w:after="0"/>
        <w:rPr>
          <w:rFonts w:ascii="Arial" w:hAnsi="Arial" w:cs="Arial"/>
        </w:rPr>
      </w:pPr>
      <w:r w:rsidRPr="00591226">
        <w:rPr>
          <w:rFonts w:ascii="Arial" w:hAnsi="Arial" w:cs="Arial"/>
        </w:rPr>
        <w:t xml:space="preserve">Visitors in to school and offsite visits support pupils in developing their understanding of a range of different post 16 pathways. </w:t>
      </w:r>
    </w:p>
    <w:p w14:paraId="78A6FC49" w14:textId="77777777" w:rsidR="0084556F" w:rsidRPr="00591226" w:rsidRDefault="004C4E8C">
      <w:pPr>
        <w:pStyle w:val="ListParagraph"/>
        <w:numPr>
          <w:ilvl w:val="0"/>
          <w:numId w:val="5"/>
        </w:numPr>
        <w:spacing w:after="0"/>
        <w:rPr>
          <w:rFonts w:ascii="Arial" w:hAnsi="Arial" w:cs="Arial"/>
        </w:rPr>
      </w:pPr>
      <w:r w:rsidRPr="00591226">
        <w:rPr>
          <w:rFonts w:ascii="Arial" w:hAnsi="Arial" w:cs="Arial"/>
        </w:rPr>
        <w:t xml:space="preserve">All pupils from Year 7 </w:t>
      </w:r>
      <w:r w:rsidR="00E243CF" w:rsidRPr="00591226">
        <w:rPr>
          <w:rFonts w:ascii="Arial" w:hAnsi="Arial" w:cs="Arial"/>
        </w:rPr>
        <w:t>have access to advice a</w:t>
      </w:r>
      <w:r w:rsidRPr="00591226">
        <w:rPr>
          <w:rFonts w:ascii="Arial" w:hAnsi="Arial" w:cs="Arial"/>
        </w:rPr>
        <w:t>nd guidance from our Employability teacher and Lead</w:t>
      </w:r>
      <w:r w:rsidR="001F19BA">
        <w:rPr>
          <w:rFonts w:ascii="Arial" w:hAnsi="Arial" w:cs="Arial"/>
        </w:rPr>
        <w:t>.</w:t>
      </w:r>
    </w:p>
    <w:p w14:paraId="39297E85" w14:textId="77777777" w:rsidR="0084556F" w:rsidRPr="00591226" w:rsidRDefault="00E243CF">
      <w:pPr>
        <w:pStyle w:val="ListParagraph"/>
        <w:numPr>
          <w:ilvl w:val="0"/>
          <w:numId w:val="5"/>
        </w:numPr>
        <w:spacing w:after="0"/>
        <w:rPr>
          <w:rFonts w:ascii="Arial" w:hAnsi="Arial" w:cs="Arial"/>
        </w:rPr>
      </w:pPr>
      <w:r w:rsidRPr="00591226">
        <w:rPr>
          <w:rFonts w:ascii="Arial" w:hAnsi="Arial" w:cs="Arial"/>
        </w:rPr>
        <w:t>All pupils in Y</w:t>
      </w:r>
      <w:r w:rsidR="004C4E8C" w:rsidRPr="00591226">
        <w:rPr>
          <w:rFonts w:ascii="Arial" w:hAnsi="Arial" w:cs="Arial"/>
        </w:rPr>
        <w:t>ear 10</w:t>
      </w:r>
      <w:r w:rsidR="00043582" w:rsidRPr="00591226">
        <w:rPr>
          <w:rFonts w:ascii="Arial" w:hAnsi="Arial" w:cs="Arial"/>
        </w:rPr>
        <w:t xml:space="preserve"> plus have</w:t>
      </w:r>
      <w:r w:rsidR="004C4E8C" w:rsidRPr="00591226">
        <w:rPr>
          <w:rFonts w:ascii="Arial" w:hAnsi="Arial" w:cs="Arial"/>
        </w:rPr>
        <w:t xml:space="preserve"> access</w:t>
      </w:r>
      <w:r w:rsidR="00043582" w:rsidRPr="00591226">
        <w:rPr>
          <w:rFonts w:ascii="Arial" w:hAnsi="Arial" w:cs="Arial"/>
        </w:rPr>
        <w:t xml:space="preserve"> to</w:t>
      </w:r>
      <w:r w:rsidR="00982C72" w:rsidRPr="00591226">
        <w:rPr>
          <w:rFonts w:ascii="Arial" w:hAnsi="Arial" w:cs="Arial"/>
        </w:rPr>
        <w:t xml:space="preserve"> a meeting with the independent careers</w:t>
      </w:r>
      <w:r w:rsidRPr="00591226">
        <w:rPr>
          <w:rFonts w:ascii="Arial" w:hAnsi="Arial" w:cs="Arial"/>
        </w:rPr>
        <w:t xml:space="preserve"> advi</w:t>
      </w:r>
      <w:r w:rsidR="004C4E8C" w:rsidRPr="00591226">
        <w:rPr>
          <w:rFonts w:ascii="Arial" w:hAnsi="Arial" w:cs="Arial"/>
        </w:rPr>
        <w:t>sor and school careers leader</w:t>
      </w:r>
      <w:r w:rsidR="00043582" w:rsidRPr="00591226">
        <w:rPr>
          <w:rFonts w:ascii="Arial" w:hAnsi="Arial" w:cs="Arial"/>
        </w:rPr>
        <w:t>.</w:t>
      </w:r>
      <w:r w:rsidR="004C4E8C" w:rsidRPr="00591226">
        <w:rPr>
          <w:rFonts w:ascii="Arial" w:hAnsi="Arial" w:cs="Arial"/>
        </w:rPr>
        <w:t xml:space="preserve"> </w:t>
      </w:r>
      <w:r w:rsidR="00043582" w:rsidRPr="00591226">
        <w:rPr>
          <w:rFonts w:ascii="Arial" w:hAnsi="Arial" w:cs="Arial"/>
        </w:rPr>
        <w:t>T</w:t>
      </w:r>
      <w:r w:rsidR="004C4E8C" w:rsidRPr="00591226">
        <w:rPr>
          <w:rFonts w:ascii="Arial" w:hAnsi="Arial" w:cs="Arial"/>
        </w:rPr>
        <w:t xml:space="preserve">hey also </w:t>
      </w:r>
      <w:r w:rsidRPr="00591226">
        <w:rPr>
          <w:rFonts w:ascii="Arial" w:hAnsi="Arial" w:cs="Arial"/>
        </w:rPr>
        <w:t>explore future pathways</w:t>
      </w:r>
      <w:r w:rsidR="004C4E8C" w:rsidRPr="00591226">
        <w:rPr>
          <w:rFonts w:ascii="Arial" w:hAnsi="Arial" w:cs="Arial"/>
        </w:rPr>
        <w:t xml:space="preserve"> through the employability sessions</w:t>
      </w:r>
      <w:r w:rsidR="001F19BA">
        <w:rPr>
          <w:rFonts w:ascii="Arial" w:hAnsi="Arial" w:cs="Arial"/>
        </w:rPr>
        <w:t>.</w:t>
      </w:r>
    </w:p>
    <w:p w14:paraId="07E793DB" w14:textId="77777777" w:rsidR="0084556F" w:rsidRPr="00591226" w:rsidRDefault="00E243CF" w:rsidP="000268AB">
      <w:pPr>
        <w:pStyle w:val="ListParagraph"/>
        <w:numPr>
          <w:ilvl w:val="0"/>
          <w:numId w:val="5"/>
        </w:numPr>
        <w:spacing w:after="0"/>
        <w:rPr>
          <w:rFonts w:ascii="Arial" w:hAnsi="Arial" w:cs="Arial"/>
        </w:rPr>
      </w:pPr>
      <w:r w:rsidRPr="00591226">
        <w:rPr>
          <w:rFonts w:ascii="Arial" w:hAnsi="Arial" w:cs="Arial"/>
        </w:rPr>
        <w:t>Pupils have acce</w:t>
      </w:r>
      <w:r w:rsidR="00043582" w:rsidRPr="00591226">
        <w:rPr>
          <w:rFonts w:ascii="Arial" w:hAnsi="Arial" w:cs="Arial"/>
        </w:rPr>
        <w:t>ss, through the</w:t>
      </w:r>
      <w:r w:rsidR="000268AB" w:rsidRPr="00591226">
        <w:rPr>
          <w:rFonts w:ascii="Arial" w:hAnsi="Arial" w:cs="Arial"/>
        </w:rPr>
        <w:t xml:space="preserve"> programme</w:t>
      </w:r>
      <w:r w:rsidRPr="00591226">
        <w:rPr>
          <w:rFonts w:ascii="Arial" w:hAnsi="Arial" w:cs="Arial"/>
        </w:rPr>
        <w:t xml:space="preserve">, to relevant careers events hosted </w:t>
      </w:r>
      <w:r w:rsidR="004C4E8C" w:rsidRPr="00591226">
        <w:rPr>
          <w:rFonts w:ascii="Arial" w:hAnsi="Arial" w:cs="Arial"/>
        </w:rPr>
        <w:t xml:space="preserve">in house and </w:t>
      </w:r>
      <w:r w:rsidRPr="00591226">
        <w:rPr>
          <w:rFonts w:ascii="Arial" w:hAnsi="Arial" w:cs="Arial"/>
        </w:rPr>
        <w:t xml:space="preserve">at </w:t>
      </w:r>
      <w:r w:rsidR="005B3863" w:rsidRPr="00591226">
        <w:rPr>
          <w:rFonts w:ascii="Arial" w:hAnsi="Arial" w:cs="Arial"/>
        </w:rPr>
        <w:t>local colla</w:t>
      </w:r>
      <w:r w:rsidR="00982C72" w:rsidRPr="00591226">
        <w:rPr>
          <w:rFonts w:ascii="Arial" w:hAnsi="Arial" w:cs="Arial"/>
        </w:rPr>
        <w:t>ges and</w:t>
      </w:r>
      <w:r w:rsidR="005B3863" w:rsidRPr="00591226">
        <w:rPr>
          <w:rFonts w:ascii="Arial" w:hAnsi="Arial" w:cs="Arial"/>
        </w:rPr>
        <w:t xml:space="preserve"> local/</w:t>
      </w:r>
      <w:r w:rsidR="000268AB" w:rsidRPr="00591226">
        <w:rPr>
          <w:rFonts w:ascii="Arial" w:hAnsi="Arial" w:cs="Arial"/>
        </w:rPr>
        <w:t>national events</w:t>
      </w:r>
      <w:r w:rsidR="001F19BA">
        <w:rPr>
          <w:rFonts w:ascii="Arial" w:hAnsi="Arial" w:cs="Arial"/>
        </w:rPr>
        <w:t>.</w:t>
      </w:r>
    </w:p>
    <w:p w14:paraId="5A1FDC60" w14:textId="77777777" w:rsidR="0084556F" w:rsidRPr="00591226" w:rsidRDefault="0084556F">
      <w:pPr>
        <w:spacing w:after="0"/>
        <w:rPr>
          <w:rFonts w:ascii="Arial" w:hAnsi="Arial" w:cs="Arial"/>
        </w:rPr>
      </w:pPr>
    </w:p>
    <w:p w14:paraId="135621F9" w14:textId="77777777" w:rsidR="0084556F" w:rsidRDefault="00E243CF">
      <w:pPr>
        <w:spacing w:after="0"/>
        <w:rPr>
          <w:rFonts w:ascii="Arial" w:hAnsi="Arial" w:cs="Arial"/>
          <w:b/>
        </w:rPr>
      </w:pPr>
      <w:r w:rsidRPr="00591226">
        <w:rPr>
          <w:rFonts w:ascii="Arial" w:hAnsi="Arial" w:cs="Arial"/>
          <w:b/>
        </w:rPr>
        <w:t xml:space="preserve">Key Stage 3 </w:t>
      </w:r>
    </w:p>
    <w:p w14:paraId="149E5546" w14:textId="77777777" w:rsidR="005F727D" w:rsidRPr="00591226" w:rsidRDefault="005F727D">
      <w:pPr>
        <w:spacing w:after="0"/>
        <w:rPr>
          <w:rFonts w:ascii="Arial" w:hAnsi="Arial" w:cs="Arial"/>
          <w:b/>
        </w:rPr>
      </w:pPr>
    </w:p>
    <w:p w14:paraId="6A6211CA" w14:textId="77777777" w:rsidR="0084556F" w:rsidRPr="00591226" w:rsidRDefault="00E243CF">
      <w:pPr>
        <w:pStyle w:val="ListParagraph"/>
        <w:numPr>
          <w:ilvl w:val="0"/>
          <w:numId w:val="7"/>
        </w:numPr>
        <w:spacing w:after="0"/>
        <w:rPr>
          <w:rFonts w:ascii="Arial" w:hAnsi="Arial" w:cs="Arial"/>
        </w:rPr>
      </w:pPr>
      <w:r w:rsidRPr="00591226">
        <w:rPr>
          <w:rFonts w:ascii="Arial" w:hAnsi="Arial" w:cs="Arial"/>
        </w:rPr>
        <w:t>Pupil pathways onto accredited and vocational courses are planned and prepared for in KS3</w:t>
      </w:r>
      <w:r w:rsidR="001F19BA">
        <w:rPr>
          <w:rFonts w:ascii="Arial" w:hAnsi="Arial" w:cs="Arial"/>
        </w:rPr>
        <w:t>.</w:t>
      </w:r>
    </w:p>
    <w:p w14:paraId="4F516566" w14:textId="77777777" w:rsidR="0084556F" w:rsidRPr="00591226" w:rsidRDefault="00E243CF">
      <w:pPr>
        <w:pStyle w:val="ListParagraph"/>
        <w:numPr>
          <w:ilvl w:val="0"/>
          <w:numId w:val="7"/>
        </w:numPr>
        <w:spacing w:after="0"/>
        <w:rPr>
          <w:rFonts w:ascii="Arial" w:hAnsi="Arial" w:cs="Arial"/>
        </w:rPr>
      </w:pPr>
      <w:r w:rsidRPr="00591226">
        <w:rPr>
          <w:rFonts w:ascii="Arial" w:hAnsi="Arial" w:cs="Arial"/>
        </w:rPr>
        <w:t>Pupils take pa</w:t>
      </w:r>
      <w:r w:rsidR="001F19BA">
        <w:rPr>
          <w:rFonts w:ascii="Arial" w:hAnsi="Arial" w:cs="Arial"/>
        </w:rPr>
        <w:t>rt in Enterprise projects.</w:t>
      </w:r>
    </w:p>
    <w:p w14:paraId="00ABCCEE" w14:textId="77777777" w:rsidR="0084556F" w:rsidRPr="00591226" w:rsidRDefault="004C4E8C">
      <w:pPr>
        <w:pStyle w:val="ListParagraph"/>
        <w:numPr>
          <w:ilvl w:val="0"/>
          <w:numId w:val="7"/>
        </w:numPr>
        <w:spacing w:after="0"/>
        <w:rPr>
          <w:rFonts w:ascii="Arial" w:hAnsi="Arial" w:cs="Arial"/>
        </w:rPr>
      </w:pPr>
      <w:r w:rsidRPr="00591226">
        <w:rPr>
          <w:rFonts w:ascii="Arial" w:hAnsi="Arial" w:cs="Arial"/>
        </w:rPr>
        <w:t>E</w:t>
      </w:r>
      <w:r w:rsidR="00E243CF" w:rsidRPr="00591226">
        <w:rPr>
          <w:rFonts w:ascii="Arial" w:hAnsi="Arial" w:cs="Arial"/>
        </w:rPr>
        <w:t>vents and projects are a key part of the KS3 curriculum</w:t>
      </w:r>
      <w:r w:rsidR="001F19BA">
        <w:rPr>
          <w:rFonts w:ascii="Arial" w:hAnsi="Arial" w:cs="Arial"/>
        </w:rPr>
        <w:t>.</w:t>
      </w:r>
    </w:p>
    <w:p w14:paraId="59E175E4" w14:textId="5CADBAC7" w:rsidR="0084556F" w:rsidRDefault="00E243CF">
      <w:pPr>
        <w:pStyle w:val="ListParagraph"/>
        <w:numPr>
          <w:ilvl w:val="0"/>
          <w:numId w:val="7"/>
        </w:numPr>
        <w:spacing w:after="0"/>
        <w:rPr>
          <w:rFonts w:ascii="Arial" w:hAnsi="Arial" w:cs="Arial"/>
        </w:rPr>
      </w:pPr>
      <w:r w:rsidRPr="00591226">
        <w:rPr>
          <w:rFonts w:ascii="Arial" w:hAnsi="Arial" w:cs="Arial"/>
        </w:rPr>
        <w:t xml:space="preserve">Pupils in Year 9 will have the opportunity to take part in the Bronze Duke of Edinburgh Award. </w:t>
      </w:r>
    </w:p>
    <w:p w14:paraId="0FE33991" w14:textId="3103963D" w:rsidR="00FB4BF3" w:rsidRDefault="00FB4BF3">
      <w:pPr>
        <w:pStyle w:val="ListParagraph"/>
        <w:numPr>
          <w:ilvl w:val="0"/>
          <w:numId w:val="7"/>
        </w:numPr>
        <w:spacing w:after="0"/>
        <w:rPr>
          <w:rFonts w:ascii="Arial" w:hAnsi="Arial" w:cs="Arial"/>
        </w:rPr>
      </w:pPr>
      <w:r>
        <w:rPr>
          <w:rFonts w:ascii="Arial" w:hAnsi="Arial" w:cs="Arial"/>
        </w:rPr>
        <w:t xml:space="preserve">Pupils have one-to-one meetings with the </w:t>
      </w:r>
      <w:r w:rsidR="00803A74">
        <w:rPr>
          <w:rFonts w:ascii="Arial" w:hAnsi="Arial" w:cs="Arial"/>
        </w:rPr>
        <w:t>schools’</w:t>
      </w:r>
      <w:r>
        <w:rPr>
          <w:rFonts w:ascii="Arial" w:hAnsi="Arial" w:cs="Arial"/>
        </w:rPr>
        <w:t xml:space="preserve"> careers leader and </w:t>
      </w:r>
      <w:r w:rsidR="00A66E80">
        <w:rPr>
          <w:rFonts w:ascii="Arial" w:hAnsi="Arial" w:cs="Arial"/>
        </w:rPr>
        <w:t xml:space="preserve">independent careers </w:t>
      </w:r>
      <w:r>
        <w:rPr>
          <w:rFonts w:ascii="Arial" w:hAnsi="Arial" w:cs="Arial"/>
        </w:rPr>
        <w:t>advisor</w:t>
      </w:r>
      <w:r w:rsidR="00803A74">
        <w:rPr>
          <w:rFonts w:ascii="Arial" w:hAnsi="Arial" w:cs="Arial"/>
        </w:rPr>
        <w:t xml:space="preserve"> to discuss future career aspirations.</w:t>
      </w:r>
    </w:p>
    <w:p w14:paraId="397484D8" w14:textId="7ED3D918" w:rsidR="0084556F" w:rsidRDefault="00803A74" w:rsidP="00986E37">
      <w:pPr>
        <w:pStyle w:val="ListParagraph"/>
        <w:numPr>
          <w:ilvl w:val="0"/>
          <w:numId w:val="7"/>
        </w:numPr>
        <w:spacing w:after="0"/>
        <w:rPr>
          <w:rFonts w:ascii="Arial" w:hAnsi="Arial" w:cs="Arial"/>
        </w:rPr>
      </w:pPr>
      <w:r w:rsidRPr="00884246">
        <w:rPr>
          <w:rFonts w:ascii="Arial" w:hAnsi="Arial" w:cs="Arial"/>
        </w:rPr>
        <w:t xml:space="preserve">Pupils are invited to attend the </w:t>
      </w:r>
      <w:r w:rsidR="00631B4B" w:rsidRPr="00884246">
        <w:rPr>
          <w:rFonts w:ascii="Arial" w:hAnsi="Arial" w:cs="Arial"/>
        </w:rPr>
        <w:t>school’s</w:t>
      </w:r>
      <w:r w:rsidRPr="00884246">
        <w:rPr>
          <w:rFonts w:ascii="Arial" w:hAnsi="Arial" w:cs="Arial"/>
        </w:rPr>
        <w:t xml:space="preserve"> annual careers </w:t>
      </w:r>
      <w:r w:rsidR="007D7A09">
        <w:rPr>
          <w:rFonts w:ascii="Arial" w:hAnsi="Arial" w:cs="Arial"/>
        </w:rPr>
        <w:t>fair (January)</w:t>
      </w:r>
      <w:r w:rsidRPr="00884246">
        <w:rPr>
          <w:rFonts w:ascii="Arial" w:hAnsi="Arial" w:cs="Arial"/>
        </w:rPr>
        <w:t>, where they have opportunity to speak with a variety of providers</w:t>
      </w:r>
      <w:r w:rsidR="007D7A09">
        <w:rPr>
          <w:rFonts w:ascii="Arial" w:hAnsi="Arial" w:cs="Arial"/>
        </w:rPr>
        <w:t xml:space="preserve"> A</w:t>
      </w:r>
      <w:r w:rsidRPr="00884246">
        <w:rPr>
          <w:rFonts w:ascii="Arial" w:hAnsi="Arial" w:cs="Arial"/>
        </w:rPr>
        <w:t xml:space="preserve">rmy, Police, </w:t>
      </w:r>
      <w:r w:rsidR="00884246">
        <w:rPr>
          <w:rFonts w:ascii="Arial" w:hAnsi="Arial" w:cs="Arial"/>
        </w:rPr>
        <w:t xml:space="preserve">NHS, </w:t>
      </w:r>
      <w:r w:rsidRPr="00884246">
        <w:rPr>
          <w:rFonts w:ascii="Arial" w:hAnsi="Arial" w:cs="Arial"/>
        </w:rPr>
        <w:t>hospitality providers</w:t>
      </w:r>
      <w:r w:rsidR="00884246">
        <w:rPr>
          <w:rFonts w:ascii="Arial" w:hAnsi="Arial" w:cs="Arial"/>
        </w:rPr>
        <w:t>, apprenticeship and internship providers</w:t>
      </w:r>
      <w:r w:rsidRPr="00884246">
        <w:rPr>
          <w:rFonts w:ascii="Arial" w:hAnsi="Arial" w:cs="Arial"/>
        </w:rPr>
        <w:t xml:space="preserve"> and local colleges</w:t>
      </w:r>
      <w:r w:rsidR="007D7A09">
        <w:rPr>
          <w:rFonts w:ascii="Arial" w:hAnsi="Arial" w:cs="Arial"/>
        </w:rPr>
        <w:t xml:space="preserve">, both in Shropshire, </w:t>
      </w:r>
      <w:r w:rsidR="00764FCE">
        <w:rPr>
          <w:rFonts w:ascii="Arial" w:hAnsi="Arial" w:cs="Arial"/>
        </w:rPr>
        <w:t>Cheshire,</w:t>
      </w:r>
      <w:r w:rsidR="007D7A09">
        <w:rPr>
          <w:rFonts w:ascii="Arial" w:hAnsi="Arial" w:cs="Arial"/>
        </w:rPr>
        <w:t xml:space="preserve"> and </w:t>
      </w:r>
      <w:r w:rsidR="00764FCE">
        <w:rPr>
          <w:rFonts w:ascii="Arial" w:hAnsi="Arial" w:cs="Arial"/>
        </w:rPr>
        <w:t>Northeast</w:t>
      </w:r>
      <w:r w:rsidR="007D7A09">
        <w:rPr>
          <w:rFonts w:ascii="Arial" w:hAnsi="Arial" w:cs="Arial"/>
        </w:rPr>
        <w:t xml:space="preserve"> Wales. </w:t>
      </w:r>
      <w:r w:rsidR="00764FCE">
        <w:rPr>
          <w:rFonts w:ascii="Arial" w:hAnsi="Arial" w:cs="Arial"/>
        </w:rPr>
        <w:t>(Provider Access)</w:t>
      </w:r>
    </w:p>
    <w:p w14:paraId="7A70AD85" w14:textId="77777777" w:rsidR="005F727D" w:rsidRDefault="005F727D" w:rsidP="005F727D">
      <w:pPr>
        <w:pStyle w:val="ListParagraph"/>
        <w:spacing w:after="0"/>
        <w:rPr>
          <w:rFonts w:ascii="Arial" w:hAnsi="Arial" w:cs="Arial"/>
        </w:rPr>
      </w:pPr>
    </w:p>
    <w:p w14:paraId="44FED9A1" w14:textId="77777777" w:rsidR="005F727D" w:rsidRDefault="005F727D" w:rsidP="005F727D">
      <w:pPr>
        <w:rPr>
          <w:rFonts w:ascii="Arial" w:hAnsi="Arial" w:cs="Arial"/>
          <w:b/>
          <w:bCs/>
        </w:rPr>
      </w:pPr>
      <w:r w:rsidRPr="005F727D">
        <w:rPr>
          <w:rFonts w:ascii="Arial" w:hAnsi="Arial" w:cs="Arial"/>
          <w:b/>
          <w:bCs/>
        </w:rPr>
        <w:t>Year 7</w:t>
      </w:r>
    </w:p>
    <w:p w14:paraId="50DA4E8F" w14:textId="6545E213" w:rsidR="005F727D" w:rsidRDefault="005F727D" w:rsidP="005F727D">
      <w:pPr>
        <w:rPr>
          <w:rFonts w:ascii="Arial" w:hAnsi="Arial" w:cs="Arial"/>
        </w:rPr>
      </w:pPr>
      <w:r w:rsidRPr="005F727D">
        <w:rPr>
          <w:rFonts w:ascii="Arial" w:hAnsi="Arial" w:cs="Arial"/>
        </w:rPr>
        <w:t>The focus is about introducing careers and thinking about the vast number of careers/jobs available. How a business runs, qualities and skills that employers look for as well as and rights and responsibilities in the world of work.</w:t>
      </w:r>
    </w:p>
    <w:p w14:paraId="2E1CB940" w14:textId="25E88020" w:rsidR="005F727D" w:rsidRPr="005F727D" w:rsidRDefault="005F727D" w:rsidP="005F727D">
      <w:pPr>
        <w:rPr>
          <w:rFonts w:ascii="Arial" w:hAnsi="Arial" w:cs="Arial"/>
          <w:b/>
          <w:bCs/>
        </w:rPr>
      </w:pPr>
      <w:r w:rsidRPr="005F727D">
        <w:rPr>
          <w:rFonts w:ascii="Arial" w:hAnsi="Arial" w:cs="Arial"/>
          <w:b/>
          <w:bCs/>
        </w:rPr>
        <w:t>Year 8</w:t>
      </w:r>
    </w:p>
    <w:p w14:paraId="0871EE40" w14:textId="77777777" w:rsidR="005F727D" w:rsidRDefault="005F727D" w:rsidP="005F727D">
      <w:pPr>
        <w:rPr>
          <w:rFonts w:ascii="Arial" w:hAnsi="Arial" w:cs="Arial"/>
        </w:rPr>
      </w:pPr>
      <w:r w:rsidRPr="005F727D">
        <w:rPr>
          <w:rFonts w:ascii="Arial" w:hAnsi="Arial" w:cs="Arial"/>
        </w:rPr>
        <w:t>The focus is linking our plans and dreams to reality. Identifying a support network when considering careers and recognising health and safety risks.</w:t>
      </w:r>
    </w:p>
    <w:p w14:paraId="1E8314E9" w14:textId="2BA29549" w:rsidR="005F727D" w:rsidRPr="005F727D" w:rsidRDefault="005F727D" w:rsidP="005F727D">
      <w:pPr>
        <w:rPr>
          <w:rFonts w:ascii="Arial" w:hAnsi="Arial" w:cs="Arial"/>
          <w:b/>
          <w:bCs/>
        </w:rPr>
      </w:pPr>
      <w:r w:rsidRPr="005F727D">
        <w:rPr>
          <w:rFonts w:ascii="Arial" w:hAnsi="Arial" w:cs="Arial"/>
          <w:b/>
          <w:bCs/>
        </w:rPr>
        <w:t>Year 9</w:t>
      </w:r>
    </w:p>
    <w:p w14:paraId="6EDB08AC" w14:textId="05FB1F2B" w:rsidR="005F727D" w:rsidRPr="005F727D" w:rsidRDefault="005F727D" w:rsidP="005F727D">
      <w:pPr>
        <w:rPr>
          <w:rFonts w:ascii="Arial" w:hAnsi="Arial" w:cs="Arial"/>
        </w:rPr>
      </w:pPr>
      <w:r w:rsidRPr="005F727D">
        <w:rPr>
          <w:rFonts w:ascii="Arial" w:hAnsi="Arial" w:cs="Arial"/>
        </w:rPr>
        <w:t xml:space="preserve">The focus is self-assessment, considering own strengths, </w:t>
      </w:r>
      <w:r w:rsidRPr="005F727D">
        <w:rPr>
          <w:rFonts w:ascii="Arial" w:hAnsi="Arial" w:cs="Arial"/>
        </w:rPr>
        <w:t>stereotyping,</w:t>
      </w:r>
      <w:r w:rsidRPr="005F727D">
        <w:rPr>
          <w:rFonts w:ascii="Arial" w:hAnsi="Arial" w:cs="Arial"/>
        </w:rPr>
        <w:t xml:space="preserve"> and discrimination as well as career paths and options post 14.</w:t>
      </w:r>
    </w:p>
    <w:p w14:paraId="46192FAE" w14:textId="77777777" w:rsidR="0084556F" w:rsidRPr="00591226" w:rsidRDefault="00E243CF">
      <w:pPr>
        <w:spacing w:after="0"/>
        <w:rPr>
          <w:rFonts w:ascii="Arial" w:hAnsi="Arial" w:cs="Arial"/>
          <w:b/>
        </w:rPr>
      </w:pPr>
      <w:r w:rsidRPr="00591226">
        <w:rPr>
          <w:rFonts w:ascii="Arial" w:hAnsi="Arial" w:cs="Arial"/>
          <w:b/>
        </w:rPr>
        <w:lastRenderedPageBreak/>
        <w:t>Key Stage 4 (in addition to KS3 ongoing provision)</w:t>
      </w:r>
    </w:p>
    <w:p w14:paraId="4F46FE8D" w14:textId="3A5249E0" w:rsidR="0084556F" w:rsidRPr="00591226" w:rsidRDefault="000268AB">
      <w:pPr>
        <w:pStyle w:val="ListParagraph"/>
        <w:numPr>
          <w:ilvl w:val="0"/>
          <w:numId w:val="6"/>
        </w:numPr>
        <w:spacing w:after="0"/>
        <w:rPr>
          <w:rFonts w:ascii="Arial" w:hAnsi="Arial" w:cs="Arial"/>
        </w:rPr>
      </w:pPr>
      <w:r w:rsidRPr="00591226">
        <w:rPr>
          <w:rFonts w:ascii="Arial" w:hAnsi="Arial" w:cs="Arial"/>
        </w:rPr>
        <w:t xml:space="preserve">One-to-one meetings with </w:t>
      </w:r>
      <w:r w:rsidR="00E243CF" w:rsidRPr="00591226">
        <w:rPr>
          <w:rFonts w:ascii="Arial" w:hAnsi="Arial" w:cs="Arial"/>
        </w:rPr>
        <w:t>the school Careers Leader and</w:t>
      </w:r>
      <w:r w:rsidR="00A66E80">
        <w:rPr>
          <w:rFonts w:ascii="Arial" w:hAnsi="Arial" w:cs="Arial"/>
        </w:rPr>
        <w:t xml:space="preserve"> independent careers</w:t>
      </w:r>
      <w:r w:rsidR="00E243CF" w:rsidRPr="00591226">
        <w:rPr>
          <w:rFonts w:ascii="Arial" w:hAnsi="Arial" w:cs="Arial"/>
        </w:rPr>
        <w:t xml:space="preserve"> Adviso</w:t>
      </w:r>
      <w:r w:rsidR="00982C72" w:rsidRPr="00591226">
        <w:rPr>
          <w:rFonts w:ascii="Arial" w:hAnsi="Arial" w:cs="Arial"/>
        </w:rPr>
        <w:t>r in Year 10 and Year 11 inform</w:t>
      </w:r>
      <w:r w:rsidR="00E243CF" w:rsidRPr="00591226">
        <w:rPr>
          <w:rFonts w:ascii="Arial" w:hAnsi="Arial" w:cs="Arial"/>
        </w:rPr>
        <w:t xml:space="preserve"> individual routes into Post 16 provision and appropriate and meaningful work experience opportunities</w:t>
      </w:r>
      <w:r w:rsidR="001F19BA">
        <w:rPr>
          <w:rFonts w:ascii="Arial" w:hAnsi="Arial" w:cs="Arial"/>
        </w:rPr>
        <w:t>.</w:t>
      </w:r>
    </w:p>
    <w:p w14:paraId="71A046FA" w14:textId="77777777" w:rsidR="0084556F" w:rsidRPr="00591226" w:rsidRDefault="00E243CF">
      <w:pPr>
        <w:pStyle w:val="ListParagraph"/>
        <w:numPr>
          <w:ilvl w:val="0"/>
          <w:numId w:val="6"/>
        </w:numPr>
        <w:spacing w:after="0"/>
        <w:rPr>
          <w:rFonts w:ascii="Arial" w:hAnsi="Arial" w:cs="Arial"/>
        </w:rPr>
      </w:pPr>
      <w:r w:rsidRPr="00591226">
        <w:rPr>
          <w:rFonts w:ascii="Arial" w:hAnsi="Arial" w:cs="Arial"/>
        </w:rPr>
        <w:t xml:space="preserve">The majority of KS4 pupils take part in the Duke of Edinburgh Award. </w:t>
      </w:r>
    </w:p>
    <w:p w14:paraId="2CCFEA45" w14:textId="60DA1CCE" w:rsidR="0084556F" w:rsidRPr="00591226" w:rsidRDefault="00E243CF">
      <w:pPr>
        <w:pStyle w:val="ListParagraph"/>
        <w:numPr>
          <w:ilvl w:val="0"/>
          <w:numId w:val="6"/>
        </w:numPr>
        <w:spacing w:after="0"/>
        <w:rPr>
          <w:rFonts w:ascii="Arial" w:hAnsi="Arial" w:cs="Arial"/>
        </w:rPr>
      </w:pPr>
      <w:r w:rsidRPr="00591226">
        <w:rPr>
          <w:rFonts w:ascii="Arial" w:hAnsi="Arial" w:cs="Arial"/>
        </w:rPr>
        <w:t xml:space="preserve">Pupils in Year 10 and 11 </w:t>
      </w:r>
      <w:r w:rsidR="00982C72" w:rsidRPr="00591226">
        <w:rPr>
          <w:rFonts w:ascii="Arial" w:hAnsi="Arial" w:cs="Arial"/>
        </w:rPr>
        <w:t>plus</w:t>
      </w:r>
      <w:r w:rsidR="004C4E8C" w:rsidRPr="00591226">
        <w:rPr>
          <w:rFonts w:ascii="Arial" w:hAnsi="Arial" w:cs="Arial"/>
        </w:rPr>
        <w:t xml:space="preserve"> to </w:t>
      </w:r>
      <w:r w:rsidRPr="00591226">
        <w:rPr>
          <w:rFonts w:ascii="Arial" w:hAnsi="Arial" w:cs="Arial"/>
        </w:rPr>
        <w:t xml:space="preserve">undertake Work Experience and </w:t>
      </w:r>
      <w:r w:rsidR="007D7A09" w:rsidRPr="00591226">
        <w:rPr>
          <w:rFonts w:ascii="Arial" w:hAnsi="Arial" w:cs="Arial"/>
        </w:rPr>
        <w:t>work-based</w:t>
      </w:r>
      <w:r w:rsidRPr="00591226">
        <w:rPr>
          <w:rFonts w:ascii="Arial" w:hAnsi="Arial" w:cs="Arial"/>
        </w:rPr>
        <w:t xml:space="preserve"> placements and opportunities.</w:t>
      </w:r>
      <w:r w:rsidR="007D7A09">
        <w:rPr>
          <w:rFonts w:ascii="Arial" w:hAnsi="Arial" w:cs="Arial"/>
        </w:rPr>
        <w:t xml:space="preserve"> These can be both short term and </w:t>
      </w:r>
      <w:r w:rsidR="00764FCE">
        <w:rPr>
          <w:rFonts w:ascii="Arial" w:hAnsi="Arial" w:cs="Arial"/>
        </w:rPr>
        <w:t>long-term</w:t>
      </w:r>
      <w:r w:rsidR="007D7A09">
        <w:rPr>
          <w:rFonts w:ascii="Arial" w:hAnsi="Arial" w:cs="Arial"/>
        </w:rPr>
        <w:t xml:space="preserve"> placement, dependant on future aspirations. </w:t>
      </w:r>
      <w:r w:rsidRPr="00591226">
        <w:rPr>
          <w:rFonts w:ascii="Arial" w:hAnsi="Arial" w:cs="Arial"/>
        </w:rPr>
        <w:t xml:space="preserve"> </w:t>
      </w:r>
    </w:p>
    <w:p w14:paraId="3F5B1FE0" w14:textId="77777777" w:rsidR="004C4E8C" w:rsidRDefault="004C4E8C">
      <w:pPr>
        <w:pStyle w:val="ListParagraph"/>
        <w:numPr>
          <w:ilvl w:val="0"/>
          <w:numId w:val="6"/>
        </w:numPr>
        <w:spacing w:after="0"/>
        <w:rPr>
          <w:rFonts w:ascii="Arial" w:hAnsi="Arial" w:cs="Arial"/>
        </w:rPr>
      </w:pPr>
      <w:r w:rsidRPr="00591226">
        <w:rPr>
          <w:rFonts w:ascii="Arial" w:hAnsi="Arial" w:cs="Arial"/>
        </w:rPr>
        <w:t>Take part in an Enterprise project</w:t>
      </w:r>
      <w:r w:rsidR="001F19BA">
        <w:rPr>
          <w:rFonts w:ascii="Arial" w:hAnsi="Arial" w:cs="Arial"/>
        </w:rPr>
        <w:t>.</w:t>
      </w:r>
    </w:p>
    <w:p w14:paraId="1651309D" w14:textId="74974E46" w:rsidR="007D7A09" w:rsidRDefault="007D7A09">
      <w:pPr>
        <w:pStyle w:val="ListParagraph"/>
        <w:numPr>
          <w:ilvl w:val="0"/>
          <w:numId w:val="6"/>
        </w:numPr>
        <w:spacing w:after="0"/>
        <w:rPr>
          <w:rFonts w:ascii="Arial" w:hAnsi="Arial" w:cs="Arial"/>
        </w:rPr>
      </w:pPr>
      <w:r>
        <w:rPr>
          <w:rFonts w:ascii="Arial" w:hAnsi="Arial" w:cs="Arial"/>
        </w:rPr>
        <w:t xml:space="preserve">1-2-1 Student </w:t>
      </w:r>
      <w:r w:rsidR="00764FCE">
        <w:rPr>
          <w:rFonts w:ascii="Arial" w:hAnsi="Arial" w:cs="Arial"/>
        </w:rPr>
        <w:t xml:space="preserve">transition </w:t>
      </w:r>
      <w:r>
        <w:rPr>
          <w:rFonts w:ascii="Arial" w:hAnsi="Arial" w:cs="Arial"/>
        </w:rPr>
        <w:t>visits to colleges</w:t>
      </w:r>
      <w:r w:rsidR="00764FCE">
        <w:rPr>
          <w:rFonts w:ascii="Arial" w:hAnsi="Arial" w:cs="Arial"/>
        </w:rPr>
        <w:t xml:space="preserve"> or Apprenticeship providers.</w:t>
      </w:r>
    </w:p>
    <w:p w14:paraId="0450A74C" w14:textId="5667CAEE" w:rsidR="00764FCE" w:rsidRDefault="00764FCE">
      <w:pPr>
        <w:pStyle w:val="ListParagraph"/>
        <w:numPr>
          <w:ilvl w:val="0"/>
          <w:numId w:val="6"/>
        </w:numPr>
        <w:spacing w:after="0"/>
        <w:rPr>
          <w:rFonts w:ascii="Arial" w:hAnsi="Arial" w:cs="Arial"/>
        </w:rPr>
      </w:pPr>
      <w:r>
        <w:rPr>
          <w:rFonts w:ascii="Arial" w:hAnsi="Arial" w:cs="Arial"/>
        </w:rPr>
        <w:t xml:space="preserve">Students complete the City and Guild Employability qualification: Award, Certificate or Diploma dependant on ability. </w:t>
      </w:r>
    </w:p>
    <w:p w14:paraId="012F9D28" w14:textId="77777777" w:rsidR="005F727D" w:rsidRDefault="005F727D" w:rsidP="005F727D">
      <w:pPr>
        <w:spacing w:after="0"/>
        <w:rPr>
          <w:rFonts w:ascii="Arial" w:hAnsi="Arial" w:cs="Arial"/>
        </w:rPr>
      </w:pPr>
    </w:p>
    <w:p w14:paraId="2ACF39EA" w14:textId="57EE4E2D" w:rsidR="005F727D" w:rsidRPr="005F727D" w:rsidRDefault="005F727D" w:rsidP="005F727D">
      <w:pPr>
        <w:spacing w:after="0"/>
        <w:rPr>
          <w:rFonts w:ascii="Arial" w:hAnsi="Arial" w:cs="Arial"/>
          <w:b/>
          <w:bCs/>
        </w:rPr>
      </w:pPr>
      <w:r w:rsidRPr="005F727D">
        <w:rPr>
          <w:rFonts w:ascii="Arial" w:hAnsi="Arial" w:cs="Arial"/>
          <w:b/>
          <w:bCs/>
        </w:rPr>
        <w:t>Year 10</w:t>
      </w:r>
    </w:p>
    <w:p w14:paraId="0816FAB9" w14:textId="77777777" w:rsidR="005F727D" w:rsidRPr="005F727D" w:rsidRDefault="005F727D" w:rsidP="005F727D">
      <w:pPr>
        <w:spacing w:after="0"/>
        <w:rPr>
          <w:rFonts w:ascii="Arial" w:hAnsi="Arial" w:cs="Arial"/>
        </w:rPr>
      </w:pPr>
    </w:p>
    <w:p w14:paraId="567DC341" w14:textId="77777777" w:rsidR="005F727D" w:rsidRPr="005F727D" w:rsidRDefault="005F727D" w:rsidP="005F727D">
      <w:pPr>
        <w:rPr>
          <w:rFonts w:ascii="Arial" w:hAnsi="Arial" w:cs="Arial"/>
        </w:rPr>
      </w:pPr>
      <w:r w:rsidRPr="005F727D">
        <w:rPr>
          <w:rFonts w:ascii="Arial" w:hAnsi="Arial" w:cs="Arial"/>
        </w:rPr>
        <w:t xml:space="preserve">At the start of year ten our students will begin working towards gaining a recognised life skills qualification, this being City and Guild Employability. Students will be allocated one Employability lesson per week. Topics covered throughout the qualification will help prepare our students for life beyond school. The qualification supports students in successfully gaining a job, progressing in their chosen field, preparing them for further study and supports the development of techniques required for successful independent living. </w:t>
      </w:r>
    </w:p>
    <w:p w14:paraId="31B882C2" w14:textId="77777777" w:rsidR="005F727D" w:rsidRPr="005F727D" w:rsidRDefault="005F727D" w:rsidP="005F727D">
      <w:pPr>
        <w:rPr>
          <w:rFonts w:ascii="Arial" w:hAnsi="Arial" w:cs="Arial"/>
        </w:rPr>
      </w:pPr>
      <w:r w:rsidRPr="005F727D">
        <w:rPr>
          <w:rFonts w:ascii="Arial" w:hAnsi="Arial" w:cs="Arial"/>
        </w:rPr>
        <w:t xml:space="preserve">Students will also start discussing and identifying what they would like to do in the future. They will identify jobs that they find interesting or a possible future occupation. From there the Careers lead will begin sourcing possible work experience placements in their chosen industries. </w:t>
      </w:r>
    </w:p>
    <w:p w14:paraId="0E7D26C5" w14:textId="5B3BA9BC" w:rsidR="005F727D" w:rsidRPr="005F727D" w:rsidRDefault="005F727D" w:rsidP="005F727D">
      <w:pPr>
        <w:rPr>
          <w:rFonts w:ascii="Arial" w:hAnsi="Arial" w:cs="Arial"/>
        </w:rPr>
      </w:pPr>
      <w:r w:rsidRPr="005F727D">
        <w:rPr>
          <w:rFonts w:ascii="Arial" w:hAnsi="Arial" w:cs="Arial"/>
        </w:rPr>
        <w:t xml:space="preserve">At </w:t>
      </w:r>
      <w:proofErr w:type="spellStart"/>
      <w:r w:rsidRPr="005F727D">
        <w:rPr>
          <w:rFonts w:ascii="Arial" w:hAnsi="Arial" w:cs="Arial"/>
        </w:rPr>
        <w:t>Smallbrook</w:t>
      </w:r>
      <w:proofErr w:type="spellEnd"/>
      <w:r w:rsidRPr="005F727D">
        <w:rPr>
          <w:rFonts w:ascii="Arial" w:hAnsi="Arial" w:cs="Arial"/>
        </w:rPr>
        <w:t xml:space="preserve"> we are passionate about our students being fully prepared for what the world of work can be like, therefore, making sure they have the chance to fully experience what each chosen job entails </w:t>
      </w:r>
      <w:r w:rsidRPr="005F727D">
        <w:rPr>
          <w:rFonts w:ascii="Arial" w:hAnsi="Arial" w:cs="Arial"/>
        </w:rPr>
        <w:t>are</w:t>
      </w:r>
      <w:r w:rsidRPr="005F727D">
        <w:rPr>
          <w:rFonts w:ascii="Arial" w:hAnsi="Arial" w:cs="Arial"/>
        </w:rPr>
        <w:t xml:space="preserve"> fundamental. This enables our students to decide at the early stages whether the job is right for them.</w:t>
      </w:r>
    </w:p>
    <w:p w14:paraId="72450252" w14:textId="77777777" w:rsidR="005F727D" w:rsidRDefault="005F727D" w:rsidP="005F727D">
      <w:pPr>
        <w:rPr>
          <w:rFonts w:ascii="Arial" w:hAnsi="Arial" w:cs="Arial"/>
        </w:rPr>
      </w:pPr>
      <w:r w:rsidRPr="005F727D">
        <w:rPr>
          <w:rFonts w:ascii="Arial" w:hAnsi="Arial" w:cs="Arial"/>
        </w:rPr>
        <w:t xml:space="preserve">Once a work experience placement is identified the careers lead will complete all checks, assessing suitability and health and safety. Due to the social and emotional needs of our students an initial visit to the identified placement with careers lead will be arranged. This will help reduce any anxiety students may have feeling towards attending a new venue and meeting new people. Some students will not attend an external work experience placement due to their vulnerability and increased risk. These students will be offered work experience within the school. </w:t>
      </w:r>
    </w:p>
    <w:p w14:paraId="55460634" w14:textId="09C2DA0B" w:rsidR="005F727D" w:rsidRPr="005F727D" w:rsidRDefault="005F727D" w:rsidP="005F727D">
      <w:pPr>
        <w:rPr>
          <w:rFonts w:ascii="Arial" w:hAnsi="Arial" w:cs="Arial"/>
          <w:b/>
          <w:bCs/>
        </w:rPr>
      </w:pPr>
      <w:r w:rsidRPr="005F727D">
        <w:rPr>
          <w:rFonts w:ascii="Arial" w:hAnsi="Arial" w:cs="Arial"/>
          <w:b/>
          <w:bCs/>
        </w:rPr>
        <w:t>Year 11</w:t>
      </w:r>
      <w:r>
        <w:rPr>
          <w:rFonts w:ascii="Arial" w:hAnsi="Arial" w:cs="Arial"/>
          <w:b/>
          <w:bCs/>
        </w:rPr>
        <w:t>+</w:t>
      </w:r>
    </w:p>
    <w:p w14:paraId="4077E72E" w14:textId="77A18045" w:rsidR="00764FCE" w:rsidRPr="005F727D" w:rsidRDefault="005F727D" w:rsidP="005F727D">
      <w:pPr>
        <w:rPr>
          <w:rFonts w:ascii="Arial" w:hAnsi="Arial" w:cs="Arial"/>
          <w:sz w:val="24"/>
          <w:szCs w:val="24"/>
        </w:rPr>
      </w:pPr>
      <w:r w:rsidRPr="005F727D">
        <w:rPr>
          <w:rFonts w:ascii="Arial" w:hAnsi="Arial" w:cs="Arial"/>
        </w:rPr>
        <w:t xml:space="preserve">Throughout year eleven, students will continue to work towards completing the City and Guild Employability qualification. As well as focusing on their post 16 options and the application processes that are required for each option. Students who start at </w:t>
      </w:r>
      <w:proofErr w:type="spellStart"/>
      <w:r w:rsidRPr="005F727D">
        <w:rPr>
          <w:rFonts w:ascii="Arial" w:hAnsi="Arial" w:cs="Arial"/>
        </w:rPr>
        <w:t>Smallbrook</w:t>
      </w:r>
      <w:proofErr w:type="spellEnd"/>
      <w:r w:rsidRPr="005F727D">
        <w:rPr>
          <w:rFonts w:ascii="Arial" w:hAnsi="Arial" w:cs="Arial"/>
        </w:rPr>
        <w:t xml:space="preserve"> this year will complete work experience placements in at least one of their chosen career pathways. They will have the opportunity to visit other </w:t>
      </w:r>
      <w:r w:rsidRPr="00844FEF">
        <w:rPr>
          <w:rFonts w:ascii="Arial" w:hAnsi="Arial" w:cs="Arial"/>
          <w:sz w:val="24"/>
          <w:szCs w:val="24"/>
        </w:rPr>
        <w:t>educational/training providers</w:t>
      </w:r>
      <w:r>
        <w:rPr>
          <w:rFonts w:ascii="Arial" w:hAnsi="Arial" w:cs="Arial"/>
          <w:sz w:val="24"/>
          <w:szCs w:val="24"/>
        </w:rPr>
        <w:t xml:space="preserve">, </w:t>
      </w:r>
      <w:r w:rsidRPr="00844FEF">
        <w:rPr>
          <w:rFonts w:ascii="Arial" w:hAnsi="Arial" w:cs="Arial"/>
          <w:sz w:val="24"/>
          <w:szCs w:val="24"/>
        </w:rPr>
        <w:t xml:space="preserve">places of work, career fairs and job </w:t>
      </w:r>
      <w:r w:rsidRPr="00844FEF">
        <w:rPr>
          <w:rFonts w:ascii="Arial" w:hAnsi="Arial" w:cs="Arial"/>
          <w:sz w:val="24"/>
          <w:szCs w:val="24"/>
        </w:rPr>
        <w:t>centres</w:t>
      </w:r>
      <w:r w:rsidRPr="00844FEF">
        <w:rPr>
          <w:rFonts w:ascii="Arial" w:hAnsi="Arial" w:cs="Arial"/>
          <w:sz w:val="24"/>
          <w:szCs w:val="24"/>
        </w:rPr>
        <w:t xml:space="preserve"> and business enterprise specialists.</w:t>
      </w:r>
    </w:p>
    <w:p w14:paraId="59939607" w14:textId="77777777" w:rsidR="00764FCE" w:rsidRDefault="00764FCE">
      <w:pPr>
        <w:spacing w:after="0"/>
        <w:rPr>
          <w:rFonts w:ascii="Arial" w:hAnsi="Arial" w:cs="Arial"/>
          <w:b/>
        </w:rPr>
      </w:pPr>
    </w:p>
    <w:p w14:paraId="023FBCCE" w14:textId="52EC9817" w:rsidR="0084556F" w:rsidRPr="00591226" w:rsidRDefault="00982C72">
      <w:pPr>
        <w:spacing w:after="0"/>
        <w:rPr>
          <w:rFonts w:ascii="Arial" w:hAnsi="Arial" w:cs="Arial"/>
          <w:b/>
        </w:rPr>
      </w:pPr>
      <w:r w:rsidRPr="00591226">
        <w:rPr>
          <w:rFonts w:ascii="Arial" w:hAnsi="Arial" w:cs="Arial"/>
          <w:b/>
        </w:rPr>
        <w:t xml:space="preserve">Key Stage 5 </w:t>
      </w:r>
    </w:p>
    <w:p w14:paraId="623AE6A1" w14:textId="3255C009" w:rsidR="004C4E8C" w:rsidRPr="00591226" w:rsidRDefault="00982C72" w:rsidP="004C4E8C">
      <w:pPr>
        <w:pStyle w:val="ListParagraph"/>
        <w:numPr>
          <w:ilvl w:val="0"/>
          <w:numId w:val="6"/>
        </w:numPr>
        <w:spacing w:after="0"/>
        <w:rPr>
          <w:rFonts w:ascii="Arial" w:hAnsi="Arial" w:cs="Arial"/>
        </w:rPr>
      </w:pPr>
      <w:r w:rsidRPr="00591226">
        <w:rPr>
          <w:rFonts w:ascii="Arial" w:hAnsi="Arial" w:cs="Arial"/>
        </w:rPr>
        <w:t xml:space="preserve">One-to-one meetings with </w:t>
      </w:r>
      <w:r w:rsidR="004C4E8C" w:rsidRPr="00591226">
        <w:rPr>
          <w:rFonts w:ascii="Arial" w:hAnsi="Arial" w:cs="Arial"/>
        </w:rPr>
        <w:t>the school Careers L</w:t>
      </w:r>
      <w:r w:rsidRPr="00591226">
        <w:rPr>
          <w:rFonts w:ascii="Arial" w:hAnsi="Arial" w:cs="Arial"/>
        </w:rPr>
        <w:t xml:space="preserve">eader and </w:t>
      </w:r>
      <w:r w:rsidR="00A66E80">
        <w:rPr>
          <w:rFonts w:ascii="Arial" w:hAnsi="Arial" w:cs="Arial"/>
        </w:rPr>
        <w:t>independent careers</w:t>
      </w:r>
      <w:r w:rsidRPr="00591226">
        <w:rPr>
          <w:rFonts w:ascii="Arial" w:hAnsi="Arial" w:cs="Arial"/>
        </w:rPr>
        <w:t xml:space="preserve"> Advisor in Year 12 and Year 13</w:t>
      </w:r>
      <w:r w:rsidR="004C4E8C" w:rsidRPr="00591226">
        <w:rPr>
          <w:rFonts w:ascii="Arial" w:hAnsi="Arial" w:cs="Arial"/>
        </w:rPr>
        <w:t xml:space="preserve"> </w:t>
      </w:r>
      <w:r w:rsidRPr="00591226">
        <w:rPr>
          <w:rFonts w:ascii="Arial" w:hAnsi="Arial" w:cs="Arial"/>
        </w:rPr>
        <w:t>inform</w:t>
      </w:r>
      <w:r w:rsidR="004C4E8C" w:rsidRPr="00591226">
        <w:rPr>
          <w:rFonts w:ascii="Arial" w:hAnsi="Arial" w:cs="Arial"/>
        </w:rPr>
        <w:t xml:space="preserve"> individual routes into Post 16 provision and appropriate and meaningful work experience opportunities</w:t>
      </w:r>
      <w:r w:rsidR="001F19BA">
        <w:rPr>
          <w:rFonts w:ascii="Arial" w:hAnsi="Arial" w:cs="Arial"/>
        </w:rPr>
        <w:t>.</w:t>
      </w:r>
    </w:p>
    <w:p w14:paraId="08AE8663" w14:textId="77777777" w:rsidR="004C4E8C" w:rsidRPr="00591226" w:rsidRDefault="00982C72" w:rsidP="004C4E8C">
      <w:pPr>
        <w:pStyle w:val="ListParagraph"/>
        <w:numPr>
          <w:ilvl w:val="0"/>
          <w:numId w:val="6"/>
        </w:numPr>
        <w:spacing w:after="0"/>
        <w:rPr>
          <w:rFonts w:ascii="Arial" w:hAnsi="Arial" w:cs="Arial"/>
        </w:rPr>
      </w:pPr>
      <w:r w:rsidRPr="00591226">
        <w:rPr>
          <w:rFonts w:ascii="Arial" w:hAnsi="Arial" w:cs="Arial"/>
        </w:rPr>
        <w:t>The majority of KS5</w:t>
      </w:r>
      <w:r w:rsidR="004C4E8C" w:rsidRPr="00591226">
        <w:rPr>
          <w:rFonts w:ascii="Arial" w:hAnsi="Arial" w:cs="Arial"/>
        </w:rPr>
        <w:t xml:space="preserve"> pupils take part </w:t>
      </w:r>
      <w:r w:rsidRPr="00591226">
        <w:rPr>
          <w:rFonts w:ascii="Arial" w:hAnsi="Arial" w:cs="Arial"/>
        </w:rPr>
        <w:t>in the Duke of Edinburgh Award</w:t>
      </w:r>
      <w:r w:rsidR="001F19BA">
        <w:rPr>
          <w:rFonts w:ascii="Arial" w:hAnsi="Arial" w:cs="Arial"/>
        </w:rPr>
        <w:t>.</w:t>
      </w:r>
    </w:p>
    <w:p w14:paraId="2A662A8E" w14:textId="15615BC5" w:rsidR="004C4E8C" w:rsidRPr="00591226" w:rsidRDefault="00982C72" w:rsidP="004C4E8C">
      <w:pPr>
        <w:pStyle w:val="ListParagraph"/>
        <w:numPr>
          <w:ilvl w:val="0"/>
          <w:numId w:val="6"/>
        </w:numPr>
        <w:spacing w:after="0"/>
        <w:rPr>
          <w:rFonts w:ascii="Arial" w:hAnsi="Arial" w:cs="Arial"/>
        </w:rPr>
      </w:pPr>
      <w:r w:rsidRPr="00591226">
        <w:rPr>
          <w:rFonts w:ascii="Arial" w:hAnsi="Arial" w:cs="Arial"/>
        </w:rPr>
        <w:t>Pupils in Year 12 and 13</w:t>
      </w:r>
      <w:r w:rsidR="004C4E8C" w:rsidRPr="00591226">
        <w:rPr>
          <w:rFonts w:ascii="Arial" w:hAnsi="Arial" w:cs="Arial"/>
        </w:rPr>
        <w:t xml:space="preserve"> </w:t>
      </w:r>
      <w:r w:rsidR="00D8289E" w:rsidRPr="00591226">
        <w:rPr>
          <w:rFonts w:ascii="Arial" w:hAnsi="Arial" w:cs="Arial"/>
        </w:rPr>
        <w:t xml:space="preserve">plus </w:t>
      </w:r>
      <w:r w:rsidR="004C4E8C" w:rsidRPr="00591226">
        <w:rPr>
          <w:rFonts w:ascii="Arial" w:hAnsi="Arial" w:cs="Arial"/>
        </w:rPr>
        <w:t xml:space="preserve">to undertake Work Experience and </w:t>
      </w:r>
      <w:r w:rsidR="00884246" w:rsidRPr="00591226">
        <w:rPr>
          <w:rFonts w:ascii="Arial" w:hAnsi="Arial" w:cs="Arial"/>
        </w:rPr>
        <w:t>work-based</w:t>
      </w:r>
      <w:r w:rsidR="004C4E8C" w:rsidRPr="00591226">
        <w:rPr>
          <w:rFonts w:ascii="Arial" w:hAnsi="Arial" w:cs="Arial"/>
        </w:rPr>
        <w:t xml:space="preserve"> pl</w:t>
      </w:r>
      <w:r w:rsidRPr="00591226">
        <w:rPr>
          <w:rFonts w:ascii="Arial" w:hAnsi="Arial" w:cs="Arial"/>
        </w:rPr>
        <w:t>acements and opportunities, due to their age these are often extended periods fitted around their timetable in school</w:t>
      </w:r>
      <w:r w:rsidR="001F19BA">
        <w:rPr>
          <w:rFonts w:ascii="Arial" w:hAnsi="Arial" w:cs="Arial"/>
        </w:rPr>
        <w:t>.</w:t>
      </w:r>
    </w:p>
    <w:p w14:paraId="2C7B51F8" w14:textId="77777777" w:rsidR="004C4E8C" w:rsidRPr="00591226" w:rsidRDefault="004C4E8C" w:rsidP="004C4E8C">
      <w:pPr>
        <w:pStyle w:val="ListParagraph"/>
        <w:numPr>
          <w:ilvl w:val="0"/>
          <w:numId w:val="6"/>
        </w:numPr>
        <w:spacing w:after="0"/>
        <w:rPr>
          <w:rFonts w:ascii="Arial" w:hAnsi="Arial" w:cs="Arial"/>
        </w:rPr>
      </w:pPr>
      <w:r w:rsidRPr="00591226">
        <w:rPr>
          <w:rFonts w:ascii="Arial" w:hAnsi="Arial" w:cs="Arial"/>
        </w:rPr>
        <w:t>Take part in Enterprise project</w:t>
      </w:r>
      <w:r w:rsidR="001F19BA">
        <w:rPr>
          <w:rFonts w:ascii="Arial" w:hAnsi="Arial" w:cs="Arial"/>
        </w:rPr>
        <w:t>.</w:t>
      </w:r>
    </w:p>
    <w:p w14:paraId="12045C68" w14:textId="77777777" w:rsidR="00982C72" w:rsidRPr="00591226" w:rsidRDefault="00982C72" w:rsidP="004C4E8C">
      <w:pPr>
        <w:pStyle w:val="ListParagraph"/>
        <w:numPr>
          <w:ilvl w:val="0"/>
          <w:numId w:val="6"/>
        </w:numPr>
        <w:spacing w:after="0"/>
        <w:rPr>
          <w:rFonts w:ascii="Arial" w:hAnsi="Arial" w:cs="Arial"/>
        </w:rPr>
      </w:pPr>
      <w:r w:rsidRPr="00591226">
        <w:rPr>
          <w:rFonts w:ascii="Arial" w:hAnsi="Arial" w:cs="Arial"/>
        </w:rPr>
        <w:t>External college placements offering specialised courses identified from previous careers consultation with students are arranged</w:t>
      </w:r>
      <w:r w:rsidR="001F19BA">
        <w:rPr>
          <w:rFonts w:ascii="Arial" w:hAnsi="Arial" w:cs="Arial"/>
        </w:rPr>
        <w:t>.</w:t>
      </w:r>
    </w:p>
    <w:p w14:paraId="4C59B5EE" w14:textId="77777777" w:rsidR="00982C72" w:rsidRPr="00591226" w:rsidRDefault="00982C72" w:rsidP="00982C72">
      <w:pPr>
        <w:spacing w:after="0"/>
        <w:rPr>
          <w:rFonts w:ascii="Arial" w:hAnsi="Arial" w:cs="Arial"/>
        </w:rPr>
      </w:pPr>
    </w:p>
    <w:p w14:paraId="267E5B94" w14:textId="00CCFC75" w:rsidR="003A7B85" w:rsidRPr="003A7B85" w:rsidRDefault="003A7B85" w:rsidP="003A7B85">
      <w:pPr>
        <w:spacing w:after="0"/>
        <w:rPr>
          <w:rFonts w:ascii="Arial" w:hAnsi="Arial" w:cs="Arial"/>
          <w:b/>
          <w:bCs/>
        </w:rPr>
      </w:pPr>
      <w:r w:rsidRPr="003A7B85">
        <w:rPr>
          <w:rFonts w:ascii="Arial" w:hAnsi="Arial" w:cs="Arial"/>
          <w:b/>
          <w:bCs/>
        </w:rPr>
        <w:t>Work Experience</w:t>
      </w:r>
      <w:r>
        <w:rPr>
          <w:rFonts w:ascii="Arial" w:hAnsi="Arial" w:cs="Arial"/>
          <w:b/>
          <w:bCs/>
        </w:rPr>
        <w:t xml:space="preserve">: </w:t>
      </w:r>
      <w:r w:rsidRPr="003A7B85">
        <w:rPr>
          <w:rFonts w:ascii="Arial" w:hAnsi="Arial" w:cs="Arial"/>
          <w:b/>
        </w:rPr>
        <w:t>The value of work experience</w:t>
      </w:r>
    </w:p>
    <w:p w14:paraId="6D6C342A" w14:textId="1543E4A8" w:rsidR="003A7B85" w:rsidRDefault="003A7B85" w:rsidP="003A7B85">
      <w:pPr>
        <w:rPr>
          <w:rFonts w:ascii="Arial" w:hAnsi="Arial" w:cs="Arial"/>
          <w:b/>
          <w:bCs/>
        </w:rPr>
      </w:pPr>
    </w:p>
    <w:p w14:paraId="0717B622" w14:textId="5A30D29A" w:rsidR="003A7B85" w:rsidRPr="003A7B85" w:rsidRDefault="003A7B85" w:rsidP="003A7B85">
      <w:pPr>
        <w:rPr>
          <w:rFonts w:ascii="Arial" w:hAnsi="Arial" w:cs="Arial"/>
          <w:b/>
          <w:bCs/>
        </w:rPr>
      </w:pPr>
      <w:r>
        <w:rPr>
          <w:rFonts w:ascii="Arial" w:hAnsi="Arial" w:cs="Arial"/>
          <w:b/>
          <w:bCs/>
        </w:rPr>
        <w:t>Social Skills</w:t>
      </w:r>
    </w:p>
    <w:p w14:paraId="3CD37A16" w14:textId="77777777" w:rsidR="003A7B85" w:rsidRPr="003A7B85" w:rsidRDefault="003A7B85" w:rsidP="003A7B85">
      <w:pPr>
        <w:widowControl w:val="0"/>
        <w:autoSpaceDE w:val="0"/>
        <w:autoSpaceDN w:val="0"/>
        <w:spacing w:after="0"/>
        <w:rPr>
          <w:rFonts w:ascii="Arial" w:hAnsi="Arial" w:cs="Arial"/>
        </w:rPr>
      </w:pPr>
      <w:r w:rsidRPr="003A7B85">
        <w:rPr>
          <w:rFonts w:ascii="Arial" w:hAnsi="Arial" w:cs="Arial"/>
        </w:rPr>
        <w:t>Students will be able to experience working as part of a group and learning to work with new people and adults in a work situation.</w:t>
      </w:r>
    </w:p>
    <w:p w14:paraId="17FF610E" w14:textId="77777777" w:rsidR="003A7B85" w:rsidRPr="003A7B85" w:rsidRDefault="003A7B85" w:rsidP="003A7B85">
      <w:pPr>
        <w:rPr>
          <w:rFonts w:ascii="Arial" w:hAnsi="Arial" w:cs="Arial"/>
        </w:rPr>
      </w:pPr>
    </w:p>
    <w:p w14:paraId="3B3B1F5E" w14:textId="77777777" w:rsidR="003A7B85" w:rsidRPr="003A7B85" w:rsidRDefault="003A7B85" w:rsidP="003A7B85">
      <w:pPr>
        <w:rPr>
          <w:rFonts w:ascii="Arial" w:hAnsi="Arial" w:cs="Arial"/>
          <w:b/>
          <w:bCs/>
        </w:rPr>
      </w:pPr>
      <w:r w:rsidRPr="003A7B85">
        <w:rPr>
          <w:rFonts w:ascii="Arial" w:hAnsi="Arial" w:cs="Arial"/>
          <w:b/>
          <w:bCs/>
        </w:rPr>
        <w:t>Personal Development:</w:t>
      </w:r>
    </w:p>
    <w:p w14:paraId="39B8BD1F" w14:textId="77777777" w:rsidR="003A7B85" w:rsidRPr="003A7B85" w:rsidRDefault="003A7B85" w:rsidP="003A7B85">
      <w:pPr>
        <w:spacing w:after="0"/>
        <w:rPr>
          <w:rFonts w:ascii="Arial" w:hAnsi="Arial" w:cs="Arial"/>
        </w:rPr>
      </w:pPr>
      <w:r w:rsidRPr="003A7B85">
        <w:rPr>
          <w:rFonts w:ascii="Arial" w:hAnsi="Arial" w:cs="Arial"/>
        </w:rPr>
        <w:t xml:space="preserve">Work experience provides our students with the chance to develop a sense of self-belief and self-assurance in their own abilities within their chosen workplace. </w:t>
      </w:r>
    </w:p>
    <w:p w14:paraId="29B2D306" w14:textId="77777777" w:rsidR="003A7B85" w:rsidRDefault="003A7B85" w:rsidP="003A7B85">
      <w:pPr>
        <w:widowControl w:val="0"/>
        <w:autoSpaceDE w:val="0"/>
        <w:autoSpaceDN w:val="0"/>
        <w:spacing w:after="0"/>
        <w:rPr>
          <w:rFonts w:ascii="Arial" w:hAnsi="Arial" w:cs="Arial"/>
        </w:rPr>
      </w:pPr>
    </w:p>
    <w:p w14:paraId="3F34DDA3" w14:textId="1339C121" w:rsidR="003A7B85" w:rsidRPr="003A7B85" w:rsidRDefault="003A7B85" w:rsidP="003A7B85">
      <w:pPr>
        <w:widowControl w:val="0"/>
        <w:autoSpaceDE w:val="0"/>
        <w:autoSpaceDN w:val="0"/>
        <w:spacing w:after="0"/>
        <w:rPr>
          <w:rFonts w:ascii="Arial" w:hAnsi="Arial" w:cs="Arial"/>
        </w:rPr>
      </w:pPr>
      <w:r w:rsidRPr="003A7B85">
        <w:rPr>
          <w:rFonts w:ascii="Arial" w:hAnsi="Arial" w:cs="Arial"/>
        </w:rPr>
        <w:t xml:space="preserve">Work experience will help our students understand the different roles within their chosen job role and respond to different the routines the job entails. </w:t>
      </w:r>
    </w:p>
    <w:p w14:paraId="0B8F52E2" w14:textId="77777777" w:rsidR="003A7B85" w:rsidRDefault="003A7B85" w:rsidP="003A7B85">
      <w:pPr>
        <w:widowControl w:val="0"/>
        <w:autoSpaceDE w:val="0"/>
        <w:autoSpaceDN w:val="0"/>
        <w:spacing w:after="0"/>
        <w:rPr>
          <w:rFonts w:ascii="Arial" w:hAnsi="Arial" w:cs="Arial"/>
        </w:rPr>
      </w:pPr>
    </w:p>
    <w:p w14:paraId="0CC82400" w14:textId="06A5392E" w:rsidR="003A7B85" w:rsidRPr="003A7B85" w:rsidRDefault="003A7B85" w:rsidP="003A7B85">
      <w:pPr>
        <w:widowControl w:val="0"/>
        <w:autoSpaceDE w:val="0"/>
        <w:autoSpaceDN w:val="0"/>
        <w:spacing w:after="0"/>
        <w:rPr>
          <w:rFonts w:ascii="Arial" w:hAnsi="Arial" w:cs="Arial"/>
        </w:rPr>
      </w:pPr>
      <w:r w:rsidRPr="003A7B85">
        <w:rPr>
          <w:rFonts w:ascii="Arial" w:hAnsi="Arial" w:cs="Arial"/>
        </w:rPr>
        <w:t>Students can practice decision-making skills, be responsible for their own actions and the effect these actions have on others.</w:t>
      </w:r>
    </w:p>
    <w:p w14:paraId="5A1EBBE6" w14:textId="77777777" w:rsidR="003A7B85" w:rsidRDefault="003A7B85" w:rsidP="003A7B85">
      <w:pPr>
        <w:widowControl w:val="0"/>
        <w:autoSpaceDE w:val="0"/>
        <w:autoSpaceDN w:val="0"/>
        <w:spacing w:after="0"/>
        <w:rPr>
          <w:rFonts w:ascii="Arial" w:hAnsi="Arial" w:cs="Arial"/>
        </w:rPr>
      </w:pPr>
    </w:p>
    <w:p w14:paraId="797F1F8F" w14:textId="16306851" w:rsidR="003A7B85" w:rsidRPr="003A7B85" w:rsidRDefault="003A7B85" w:rsidP="003A7B85">
      <w:pPr>
        <w:widowControl w:val="0"/>
        <w:autoSpaceDE w:val="0"/>
        <w:autoSpaceDN w:val="0"/>
        <w:spacing w:after="0"/>
        <w:rPr>
          <w:rFonts w:ascii="Arial" w:hAnsi="Arial" w:cs="Arial"/>
        </w:rPr>
      </w:pPr>
      <w:r w:rsidRPr="003A7B85">
        <w:rPr>
          <w:rFonts w:ascii="Arial" w:hAnsi="Arial" w:cs="Arial"/>
        </w:rPr>
        <w:t>Students will develop their confidence and communication skills in different contexts.</w:t>
      </w:r>
    </w:p>
    <w:p w14:paraId="07314F35" w14:textId="77777777" w:rsidR="003A7B85" w:rsidRDefault="003A7B85" w:rsidP="003A7B85">
      <w:pPr>
        <w:widowControl w:val="0"/>
        <w:autoSpaceDE w:val="0"/>
        <w:autoSpaceDN w:val="0"/>
        <w:spacing w:after="0"/>
        <w:rPr>
          <w:rFonts w:ascii="Arial" w:hAnsi="Arial" w:cs="Arial"/>
        </w:rPr>
      </w:pPr>
    </w:p>
    <w:p w14:paraId="6F989992" w14:textId="1FFB4FCE" w:rsidR="003A7B85" w:rsidRDefault="003A7B85" w:rsidP="003A7B85">
      <w:pPr>
        <w:widowControl w:val="0"/>
        <w:autoSpaceDE w:val="0"/>
        <w:autoSpaceDN w:val="0"/>
        <w:spacing w:after="0"/>
        <w:rPr>
          <w:rFonts w:ascii="Arial" w:hAnsi="Arial" w:cs="Arial"/>
        </w:rPr>
      </w:pPr>
      <w:r w:rsidRPr="003A7B85">
        <w:rPr>
          <w:rFonts w:ascii="Arial" w:hAnsi="Arial" w:cs="Arial"/>
        </w:rPr>
        <w:t>Work experience can play an important role in the development of a student’s self-image and maturity.</w:t>
      </w:r>
    </w:p>
    <w:p w14:paraId="5F3C38EB" w14:textId="77777777" w:rsidR="003A7B85" w:rsidRPr="003A7B85" w:rsidRDefault="003A7B85" w:rsidP="003A7B85">
      <w:pPr>
        <w:widowControl w:val="0"/>
        <w:autoSpaceDE w:val="0"/>
        <w:autoSpaceDN w:val="0"/>
        <w:spacing w:after="0"/>
        <w:rPr>
          <w:rFonts w:ascii="Arial" w:hAnsi="Arial" w:cs="Arial"/>
        </w:rPr>
      </w:pPr>
    </w:p>
    <w:p w14:paraId="12B09D10" w14:textId="77777777" w:rsidR="003A7B85" w:rsidRPr="003A7B85" w:rsidRDefault="003A7B85" w:rsidP="003A7B85">
      <w:pPr>
        <w:widowControl w:val="0"/>
        <w:autoSpaceDE w:val="0"/>
        <w:autoSpaceDN w:val="0"/>
        <w:spacing w:after="0"/>
        <w:rPr>
          <w:rFonts w:ascii="Arial" w:hAnsi="Arial" w:cs="Arial"/>
        </w:rPr>
      </w:pPr>
      <w:r w:rsidRPr="003A7B85">
        <w:rPr>
          <w:rFonts w:ascii="Arial" w:hAnsi="Arial" w:cs="Arial"/>
        </w:rPr>
        <w:t>Work experience should enable students to experience the success and frustrations of seeing a project through to completion.</w:t>
      </w:r>
    </w:p>
    <w:p w14:paraId="1C863998" w14:textId="77777777" w:rsidR="003A7B85" w:rsidRPr="003A7B85" w:rsidRDefault="003A7B85" w:rsidP="003A7B85">
      <w:pPr>
        <w:rPr>
          <w:rFonts w:ascii="Arial" w:hAnsi="Arial" w:cs="Arial"/>
        </w:rPr>
      </w:pPr>
    </w:p>
    <w:p w14:paraId="645C3A55" w14:textId="77777777" w:rsidR="003A7B85" w:rsidRPr="003A7B85" w:rsidRDefault="003A7B85" w:rsidP="003A7B85">
      <w:pPr>
        <w:rPr>
          <w:rFonts w:ascii="Arial" w:hAnsi="Arial" w:cs="Arial"/>
          <w:b/>
          <w:bCs/>
        </w:rPr>
      </w:pPr>
      <w:r w:rsidRPr="003A7B85">
        <w:rPr>
          <w:rFonts w:ascii="Arial" w:hAnsi="Arial" w:cs="Arial"/>
          <w:b/>
          <w:bCs/>
        </w:rPr>
        <w:t>Knowledge and Understanding:</w:t>
      </w:r>
    </w:p>
    <w:p w14:paraId="6C49261A" w14:textId="77777777" w:rsidR="003A7B85" w:rsidRPr="003A7B85" w:rsidRDefault="003A7B85" w:rsidP="003A7B85">
      <w:pPr>
        <w:widowControl w:val="0"/>
        <w:autoSpaceDE w:val="0"/>
        <w:autoSpaceDN w:val="0"/>
        <w:spacing w:after="0"/>
        <w:rPr>
          <w:rFonts w:ascii="Arial" w:hAnsi="Arial" w:cs="Arial"/>
        </w:rPr>
      </w:pPr>
      <w:r w:rsidRPr="003A7B85">
        <w:rPr>
          <w:rFonts w:ascii="Arial" w:hAnsi="Arial" w:cs="Arial"/>
        </w:rPr>
        <w:t>Students will develop their awareness of the disciplines of work and the differences that exist between school and work.</w:t>
      </w:r>
    </w:p>
    <w:p w14:paraId="4D47B6DE" w14:textId="77777777" w:rsidR="003A7B85" w:rsidRPr="003A7B85" w:rsidRDefault="003A7B85" w:rsidP="003A7B85">
      <w:pPr>
        <w:rPr>
          <w:rFonts w:ascii="Arial" w:hAnsi="Arial" w:cs="Arial"/>
        </w:rPr>
      </w:pPr>
    </w:p>
    <w:p w14:paraId="533F5391" w14:textId="2252793F" w:rsidR="003A7B85" w:rsidRPr="003A7B85" w:rsidRDefault="003A7B85" w:rsidP="003A7B85">
      <w:pPr>
        <w:widowControl w:val="0"/>
        <w:autoSpaceDE w:val="0"/>
        <w:autoSpaceDN w:val="0"/>
        <w:spacing w:after="0"/>
        <w:rPr>
          <w:rFonts w:ascii="Arial" w:hAnsi="Arial" w:cs="Arial"/>
        </w:rPr>
      </w:pPr>
      <w:r w:rsidRPr="003A7B85">
        <w:rPr>
          <w:rFonts w:ascii="Arial" w:hAnsi="Arial" w:cs="Arial"/>
        </w:rPr>
        <w:t>Students will see the effect of new technology and gain knowledge of Health and Safety</w:t>
      </w:r>
      <w:r w:rsidR="00D92AF1">
        <w:rPr>
          <w:rFonts w:ascii="Arial" w:hAnsi="Arial" w:cs="Arial"/>
        </w:rPr>
        <w:t>.</w:t>
      </w:r>
    </w:p>
    <w:p w14:paraId="3F75B140" w14:textId="77777777" w:rsidR="003A7B85" w:rsidRPr="003A7B85" w:rsidRDefault="003A7B85" w:rsidP="003A7B85">
      <w:pPr>
        <w:rPr>
          <w:rFonts w:ascii="Arial" w:hAnsi="Arial" w:cs="Arial"/>
          <w:b/>
          <w:bCs/>
        </w:rPr>
      </w:pPr>
    </w:p>
    <w:p w14:paraId="0C82907F" w14:textId="5D6E5BE8" w:rsidR="003A7B85" w:rsidRPr="003A7B85" w:rsidRDefault="003A7B85" w:rsidP="003A7B85">
      <w:pPr>
        <w:rPr>
          <w:rFonts w:ascii="Arial" w:hAnsi="Arial" w:cs="Arial"/>
        </w:rPr>
      </w:pPr>
      <w:r w:rsidRPr="003A7B85">
        <w:rPr>
          <w:rFonts w:ascii="Arial" w:hAnsi="Arial" w:cs="Arial"/>
          <w:b/>
          <w:bCs/>
        </w:rPr>
        <w:t>Aim of Work Experience:</w:t>
      </w:r>
    </w:p>
    <w:p w14:paraId="07EE1967" w14:textId="77777777" w:rsidR="003A7B85" w:rsidRPr="003A7B85" w:rsidRDefault="003A7B85" w:rsidP="003A7B85">
      <w:pPr>
        <w:numPr>
          <w:ilvl w:val="0"/>
          <w:numId w:val="16"/>
        </w:numPr>
        <w:spacing w:after="0"/>
        <w:rPr>
          <w:rFonts w:ascii="Arial" w:hAnsi="Arial" w:cs="Arial"/>
        </w:rPr>
      </w:pPr>
      <w:r w:rsidRPr="003A7B85">
        <w:rPr>
          <w:rFonts w:ascii="Arial" w:hAnsi="Arial" w:cs="Arial"/>
        </w:rPr>
        <w:t>To support and encourage an integrated work experience program.</w:t>
      </w:r>
    </w:p>
    <w:p w14:paraId="54513FE9" w14:textId="77777777" w:rsidR="003A7B85" w:rsidRPr="003A7B85" w:rsidRDefault="003A7B85" w:rsidP="003A7B85">
      <w:pPr>
        <w:numPr>
          <w:ilvl w:val="0"/>
          <w:numId w:val="16"/>
        </w:numPr>
        <w:spacing w:after="0"/>
        <w:rPr>
          <w:rFonts w:ascii="Arial" w:hAnsi="Arial" w:cs="Arial"/>
        </w:rPr>
      </w:pPr>
      <w:r w:rsidRPr="003A7B85">
        <w:rPr>
          <w:rFonts w:ascii="Arial" w:hAnsi="Arial" w:cs="Arial"/>
        </w:rPr>
        <w:t>To enable the development and learning of students</w:t>
      </w:r>
    </w:p>
    <w:p w14:paraId="4C0DB006" w14:textId="77777777" w:rsidR="003A7B85" w:rsidRPr="003A7B85" w:rsidRDefault="003A7B85" w:rsidP="003A7B85">
      <w:pPr>
        <w:numPr>
          <w:ilvl w:val="0"/>
          <w:numId w:val="16"/>
        </w:numPr>
        <w:spacing w:after="0"/>
        <w:rPr>
          <w:rFonts w:ascii="Arial" w:hAnsi="Arial" w:cs="Arial"/>
        </w:rPr>
      </w:pPr>
      <w:r w:rsidRPr="003A7B85">
        <w:rPr>
          <w:rFonts w:ascii="Arial" w:hAnsi="Arial" w:cs="Arial"/>
        </w:rPr>
        <w:t>To provide students with records/documents to provide evidence of their experience.</w:t>
      </w:r>
    </w:p>
    <w:p w14:paraId="4426C2FA" w14:textId="77777777" w:rsidR="003A7B85" w:rsidRPr="003A7B85" w:rsidRDefault="003A7B85" w:rsidP="003A7B85">
      <w:pPr>
        <w:numPr>
          <w:ilvl w:val="0"/>
          <w:numId w:val="16"/>
        </w:numPr>
        <w:spacing w:after="0"/>
        <w:rPr>
          <w:rFonts w:ascii="Arial" w:hAnsi="Arial" w:cs="Arial"/>
        </w:rPr>
      </w:pPr>
      <w:r w:rsidRPr="003A7B85">
        <w:rPr>
          <w:rFonts w:ascii="Arial" w:hAnsi="Arial" w:cs="Arial"/>
        </w:rPr>
        <w:t>To ensure all placements are safe and secure.</w:t>
      </w:r>
    </w:p>
    <w:p w14:paraId="1E12C0C5" w14:textId="77777777" w:rsidR="003A7B85" w:rsidRPr="003A7B85" w:rsidRDefault="003A7B85" w:rsidP="003A7B85">
      <w:pPr>
        <w:numPr>
          <w:ilvl w:val="0"/>
          <w:numId w:val="16"/>
        </w:numPr>
        <w:spacing w:after="0"/>
        <w:rPr>
          <w:rFonts w:ascii="Arial" w:hAnsi="Arial" w:cs="Arial"/>
        </w:rPr>
      </w:pPr>
      <w:r w:rsidRPr="003A7B85">
        <w:rPr>
          <w:rFonts w:ascii="Arial" w:hAnsi="Arial" w:cs="Arial"/>
        </w:rPr>
        <w:t>To provide students with direct experience of the world of work</w:t>
      </w:r>
    </w:p>
    <w:p w14:paraId="507A1823" w14:textId="77777777" w:rsidR="003A7B85" w:rsidRPr="003A7B85" w:rsidRDefault="003A7B85" w:rsidP="003A7B85">
      <w:pPr>
        <w:numPr>
          <w:ilvl w:val="0"/>
          <w:numId w:val="16"/>
        </w:numPr>
        <w:spacing w:after="0"/>
        <w:rPr>
          <w:rFonts w:ascii="Arial" w:hAnsi="Arial" w:cs="Arial"/>
        </w:rPr>
      </w:pPr>
      <w:r w:rsidRPr="003A7B85">
        <w:rPr>
          <w:rFonts w:ascii="Arial" w:hAnsi="Arial" w:cs="Arial"/>
        </w:rPr>
        <w:t>To give students the experience of relationships, routines and processes that are part of a working environment.</w:t>
      </w:r>
    </w:p>
    <w:p w14:paraId="76FCD6FF" w14:textId="77777777" w:rsidR="003A7B85" w:rsidRPr="003A7B85" w:rsidRDefault="003A7B85" w:rsidP="003A7B85">
      <w:pPr>
        <w:numPr>
          <w:ilvl w:val="0"/>
          <w:numId w:val="16"/>
        </w:numPr>
        <w:spacing w:after="0"/>
        <w:rPr>
          <w:rFonts w:ascii="Arial" w:hAnsi="Arial" w:cs="Arial"/>
        </w:rPr>
      </w:pPr>
      <w:r w:rsidRPr="003A7B85">
        <w:rPr>
          <w:rFonts w:ascii="Arial" w:hAnsi="Arial" w:cs="Arial"/>
        </w:rPr>
        <w:t>To develop work related skills</w:t>
      </w:r>
    </w:p>
    <w:p w14:paraId="5CD0DE22" w14:textId="77777777" w:rsidR="003A7B85" w:rsidRPr="003A7B85" w:rsidRDefault="003A7B85" w:rsidP="003A7B85">
      <w:pPr>
        <w:numPr>
          <w:ilvl w:val="0"/>
          <w:numId w:val="16"/>
        </w:numPr>
        <w:spacing w:after="0"/>
        <w:rPr>
          <w:rFonts w:ascii="Arial" w:hAnsi="Arial" w:cs="Arial"/>
        </w:rPr>
      </w:pPr>
      <w:r w:rsidRPr="003A7B85">
        <w:rPr>
          <w:rFonts w:ascii="Arial" w:hAnsi="Arial" w:cs="Arial"/>
        </w:rPr>
        <w:t>To contribute towards approved vocational and academic qualifications where necessary.</w:t>
      </w:r>
    </w:p>
    <w:p w14:paraId="53E6B4F6" w14:textId="77777777" w:rsidR="003A7B85" w:rsidRPr="003A7B85" w:rsidRDefault="003A7B85" w:rsidP="003A7B85">
      <w:pPr>
        <w:numPr>
          <w:ilvl w:val="0"/>
          <w:numId w:val="16"/>
        </w:numPr>
        <w:spacing w:after="0"/>
        <w:rPr>
          <w:rFonts w:ascii="Arial" w:hAnsi="Arial" w:cs="Arial"/>
        </w:rPr>
      </w:pPr>
      <w:r w:rsidRPr="003A7B85">
        <w:rPr>
          <w:rFonts w:ascii="Arial" w:hAnsi="Arial" w:cs="Arial"/>
        </w:rPr>
        <w:t>To prepare students for adult and working life.</w:t>
      </w:r>
    </w:p>
    <w:p w14:paraId="54B92FD0" w14:textId="77777777" w:rsidR="003A7B85" w:rsidRPr="003A7B85" w:rsidRDefault="003A7B85" w:rsidP="003A7B85">
      <w:pPr>
        <w:numPr>
          <w:ilvl w:val="0"/>
          <w:numId w:val="16"/>
        </w:numPr>
        <w:spacing w:after="0"/>
        <w:rPr>
          <w:rFonts w:ascii="Arial" w:hAnsi="Arial" w:cs="Arial"/>
        </w:rPr>
      </w:pPr>
      <w:r w:rsidRPr="003A7B85">
        <w:rPr>
          <w:rFonts w:ascii="Arial" w:hAnsi="Arial" w:cs="Arial"/>
        </w:rPr>
        <w:t>To encourage students to widen their horizons by viewing work experience as an opportunity to sample non-traditional areas of work.</w:t>
      </w:r>
    </w:p>
    <w:p w14:paraId="5F6C0E5C" w14:textId="77777777" w:rsidR="003A7B85" w:rsidRPr="003A7B85" w:rsidRDefault="003A7B85" w:rsidP="003A7B85">
      <w:pPr>
        <w:numPr>
          <w:ilvl w:val="0"/>
          <w:numId w:val="16"/>
        </w:numPr>
        <w:spacing w:after="0"/>
        <w:rPr>
          <w:rFonts w:ascii="Arial" w:hAnsi="Arial" w:cs="Arial"/>
        </w:rPr>
      </w:pPr>
      <w:r w:rsidRPr="003A7B85">
        <w:rPr>
          <w:rFonts w:ascii="Arial" w:hAnsi="Arial" w:cs="Arial"/>
        </w:rPr>
        <w:t>To prepare students by discussing equal opportunities</w:t>
      </w:r>
    </w:p>
    <w:p w14:paraId="4F6FCA6B" w14:textId="77777777" w:rsidR="003A7B85" w:rsidRPr="003A7B85" w:rsidRDefault="003A7B85" w:rsidP="003A7B85">
      <w:pPr>
        <w:numPr>
          <w:ilvl w:val="0"/>
          <w:numId w:val="16"/>
        </w:numPr>
        <w:spacing w:after="0"/>
        <w:rPr>
          <w:rFonts w:ascii="Arial" w:hAnsi="Arial" w:cs="Arial"/>
        </w:rPr>
      </w:pPr>
      <w:r w:rsidRPr="003A7B85">
        <w:rPr>
          <w:rFonts w:ascii="Arial" w:hAnsi="Arial" w:cs="Arial"/>
        </w:rPr>
        <w:t>To make clear the roles and responsibilities of all involved in work experience.</w:t>
      </w:r>
    </w:p>
    <w:p w14:paraId="0EB55366" w14:textId="77777777" w:rsidR="003A7B85" w:rsidRPr="003A7B85" w:rsidRDefault="003A7B85" w:rsidP="003A7B85">
      <w:pPr>
        <w:numPr>
          <w:ilvl w:val="0"/>
          <w:numId w:val="16"/>
        </w:numPr>
        <w:spacing w:after="0"/>
        <w:rPr>
          <w:rFonts w:ascii="Arial" w:hAnsi="Arial" w:cs="Arial"/>
        </w:rPr>
      </w:pPr>
      <w:r w:rsidRPr="003A7B85">
        <w:rPr>
          <w:rFonts w:ascii="Arial" w:hAnsi="Arial" w:cs="Arial"/>
        </w:rPr>
        <w:t>Work experience can provide an excellent opportunity for students to develop an understanding of what an employer will expect of them and so enhance their employability.</w:t>
      </w:r>
    </w:p>
    <w:p w14:paraId="5D4D3271" w14:textId="77777777" w:rsidR="003A7B85" w:rsidRPr="003A7B85" w:rsidRDefault="003A7B85" w:rsidP="003A7B85">
      <w:pPr>
        <w:numPr>
          <w:ilvl w:val="0"/>
          <w:numId w:val="16"/>
        </w:numPr>
        <w:spacing w:after="0"/>
        <w:rPr>
          <w:rFonts w:ascii="Arial" w:hAnsi="Arial" w:cs="Arial"/>
        </w:rPr>
      </w:pPr>
      <w:r w:rsidRPr="003A7B85">
        <w:rPr>
          <w:rFonts w:ascii="Arial" w:hAnsi="Arial" w:cs="Arial"/>
        </w:rPr>
        <w:t xml:space="preserve">Various patterns and length of work experience placements need to be flexible to ensure that the learning needs of our students are met. </w:t>
      </w:r>
    </w:p>
    <w:p w14:paraId="7594F057" w14:textId="77777777" w:rsidR="003A7B85" w:rsidRPr="003A7B85" w:rsidRDefault="003A7B85" w:rsidP="003A7B85">
      <w:pPr>
        <w:numPr>
          <w:ilvl w:val="0"/>
          <w:numId w:val="16"/>
        </w:numPr>
        <w:spacing w:after="0"/>
        <w:rPr>
          <w:rFonts w:ascii="Arial" w:hAnsi="Arial" w:cs="Arial"/>
        </w:rPr>
      </w:pPr>
      <w:r w:rsidRPr="003A7B85">
        <w:rPr>
          <w:rFonts w:ascii="Arial" w:hAnsi="Arial" w:cs="Arial"/>
        </w:rPr>
        <w:t>The work will be appropriate to the student’s capabilities.</w:t>
      </w:r>
    </w:p>
    <w:p w14:paraId="6DD52AE5" w14:textId="77777777" w:rsidR="003A7B85" w:rsidRPr="003A7B85" w:rsidRDefault="003A7B85" w:rsidP="003A7B85">
      <w:pPr>
        <w:numPr>
          <w:ilvl w:val="0"/>
          <w:numId w:val="16"/>
        </w:numPr>
        <w:spacing w:after="0"/>
        <w:rPr>
          <w:rFonts w:ascii="Arial" w:hAnsi="Arial" w:cs="Arial"/>
        </w:rPr>
      </w:pPr>
      <w:r w:rsidRPr="003A7B85">
        <w:rPr>
          <w:rFonts w:ascii="Arial" w:hAnsi="Arial" w:cs="Arial"/>
        </w:rPr>
        <w:t>There will be an adequate level of supervision provided throughout the placement.</w:t>
      </w:r>
    </w:p>
    <w:p w14:paraId="25DB859C" w14:textId="77777777" w:rsidR="003A7B85" w:rsidRPr="003A7B85" w:rsidRDefault="003A7B85" w:rsidP="003A7B85">
      <w:pPr>
        <w:numPr>
          <w:ilvl w:val="0"/>
          <w:numId w:val="16"/>
        </w:numPr>
        <w:spacing w:after="0"/>
        <w:rPr>
          <w:rFonts w:ascii="Arial" w:hAnsi="Arial" w:cs="Arial"/>
        </w:rPr>
      </w:pPr>
      <w:r w:rsidRPr="003A7B85">
        <w:rPr>
          <w:rFonts w:ascii="Arial" w:hAnsi="Arial" w:cs="Arial"/>
        </w:rPr>
        <w:t>Placements are assessed for risks and insurance checked. These checks will be carried out by Shropshire, Telford, and Wrekin Business Partnership prior to commencement of a placement.</w:t>
      </w:r>
    </w:p>
    <w:p w14:paraId="05CCBAEE" w14:textId="77777777" w:rsidR="0084556F" w:rsidRDefault="00324A6A" w:rsidP="003A7B85">
      <w:pPr>
        <w:pStyle w:val="ListParagraph"/>
        <w:numPr>
          <w:ilvl w:val="0"/>
          <w:numId w:val="16"/>
        </w:numPr>
        <w:spacing w:after="0"/>
        <w:rPr>
          <w:rFonts w:ascii="Arial" w:hAnsi="Arial" w:cs="Arial"/>
        </w:rPr>
      </w:pPr>
      <w:r w:rsidRPr="003A7B85">
        <w:rPr>
          <w:rFonts w:ascii="Arial" w:hAnsi="Arial" w:cs="Arial"/>
        </w:rPr>
        <w:t>T</w:t>
      </w:r>
      <w:r w:rsidR="00E243CF" w:rsidRPr="003A7B85">
        <w:rPr>
          <w:rFonts w:ascii="Arial" w:hAnsi="Arial" w:cs="Arial"/>
        </w:rPr>
        <w:t xml:space="preserve">o understand how to make applications for the full range of </w:t>
      </w:r>
      <w:r w:rsidRPr="003A7B85">
        <w:rPr>
          <w:rFonts w:ascii="Arial" w:hAnsi="Arial" w:cs="Arial"/>
        </w:rPr>
        <w:t>academic and technical courses</w:t>
      </w:r>
      <w:r w:rsidR="001F19BA" w:rsidRPr="003A7B85">
        <w:rPr>
          <w:rFonts w:ascii="Arial" w:hAnsi="Arial" w:cs="Arial"/>
        </w:rPr>
        <w:t>.</w:t>
      </w:r>
    </w:p>
    <w:p w14:paraId="10193A94" w14:textId="77777777" w:rsidR="003A7B85" w:rsidRDefault="003A7B85" w:rsidP="003A7B85">
      <w:pPr>
        <w:spacing w:after="0"/>
        <w:rPr>
          <w:rFonts w:ascii="Arial" w:hAnsi="Arial" w:cs="Arial"/>
        </w:rPr>
      </w:pPr>
    </w:p>
    <w:p w14:paraId="026F911B" w14:textId="77777777" w:rsidR="003A7B85" w:rsidRPr="00D92AF1" w:rsidRDefault="003A7B85" w:rsidP="003A7B85">
      <w:pPr>
        <w:rPr>
          <w:rFonts w:ascii="Arial" w:hAnsi="Arial" w:cs="Arial"/>
          <w:b/>
          <w:bCs/>
        </w:rPr>
      </w:pPr>
      <w:r w:rsidRPr="00D92AF1">
        <w:rPr>
          <w:rFonts w:ascii="Arial" w:hAnsi="Arial" w:cs="Arial"/>
          <w:b/>
          <w:bCs/>
        </w:rPr>
        <w:t>Stages of Work Experience Program:</w:t>
      </w:r>
    </w:p>
    <w:p w14:paraId="65690475" w14:textId="77777777" w:rsidR="003A7B85" w:rsidRPr="003A7B85" w:rsidRDefault="003A7B85" w:rsidP="003A7B85">
      <w:pPr>
        <w:spacing w:after="0"/>
        <w:rPr>
          <w:rFonts w:ascii="Arial" w:hAnsi="Arial" w:cs="Arial"/>
        </w:rPr>
      </w:pPr>
      <w:r w:rsidRPr="003A7B85">
        <w:rPr>
          <w:rFonts w:ascii="Arial" w:hAnsi="Arial" w:cs="Arial"/>
        </w:rPr>
        <w:t xml:space="preserve">Throughout Employability lessons students meet with Careers lead teacher to discuss and identify a student’s choice of placement. </w:t>
      </w:r>
    </w:p>
    <w:p w14:paraId="2959BC60" w14:textId="77777777" w:rsidR="003A7B85" w:rsidRDefault="003A7B85" w:rsidP="003A7B85">
      <w:pPr>
        <w:spacing w:after="0"/>
        <w:rPr>
          <w:rFonts w:ascii="Arial" w:hAnsi="Arial" w:cs="Arial"/>
        </w:rPr>
      </w:pPr>
    </w:p>
    <w:p w14:paraId="1C4DD5AA" w14:textId="6789B7B6" w:rsidR="003A7B85" w:rsidRDefault="003A7B85" w:rsidP="003A7B85">
      <w:pPr>
        <w:spacing w:after="0"/>
        <w:rPr>
          <w:rFonts w:ascii="Arial" w:hAnsi="Arial" w:cs="Arial"/>
        </w:rPr>
      </w:pPr>
      <w:r w:rsidRPr="003A7B85">
        <w:rPr>
          <w:rFonts w:ascii="Arial" w:hAnsi="Arial" w:cs="Arial"/>
        </w:rPr>
        <w:t>Careers Teacher to source suitable establishments, complete required visit, insurances checks, DBS checks and risk assessments.</w:t>
      </w:r>
    </w:p>
    <w:p w14:paraId="4D2E7A3C" w14:textId="77777777" w:rsidR="003A7B85" w:rsidRPr="003A7B85" w:rsidRDefault="003A7B85" w:rsidP="003A7B85">
      <w:pPr>
        <w:spacing w:after="0"/>
        <w:rPr>
          <w:rFonts w:ascii="Arial" w:hAnsi="Arial" w:cs="Arial"/>
        </w:rPr>
      </w:pPr>
    </w:p>
    <w:p w14:paraId="3EE80F7C" w14:textId="77777777" w:rsidR="003A7B85" w:rsidRPr="003A7B85" w:rsidRDefault="003A7B85" w:rsidP="003A7B85">
      <w:pPr>
        <w:spacing w:after="0"/>
        <w:rPr>
          <w:rFonts w:ascii="Arial" w:hAnsi="Arial" w:cs="Arial"/>
        </w:rPr>
      </w:pPr>
      <w:r w:rsidRPr="003A7B85">
        <w:rPr>
          <w:rFonts w:ascii="Arial" w:hAnsi="Arial" w:cs="Arial"/>
        </w:rPr>
        <w:t>Careers teacher lease with parents / carers to discuss and confirm suitability.</w:t>
      </w:r>
    </w:p>
    <w:p w14:paraId="790D9378" w14:textId="77777777" w:rsidR="003A7B85" w:rsidRDefault="003A7B85" w:rsidP="003A7B85">
      <w:pPr>
        <w:spacing w:after="0"/>
        <w:rPr>
          <w:rFonts w:ascii="Arial" w:hAnsi="Arial" w:cs="Arial"/>
        </w:rPr>
      </w:pPr>
    </w:p>
    <w:p w14:paraId="06A2253F" w14:textId="729C80FE" w:rsidR="003A7B85" w:rsidRPr="003A7B85" w:rsidRDefault="003A7B85" w:rsidP="003A7B85">
      <w:pPr>
        <w:spacing w:after="0"/>
        <w:rPr>
          <w:rFonts w:ascii="Arial" w:hAnsi="Arial" w:cs="Arial"/>
        </w:rPr>
      </w:pPr>
      <w:r w:rsidRPr="003A7B85">
        <w:rPr>
          <w:rFonts w:ascii="Arial" w:hAnsi="Arial" w:cs="Arial"/>
        </w:rPr>
        <w:t xml:space="preserve">Teachers and students complete an initial visit to the identified placement. Agree start date. </w:t>
      </w:r>
    </w:p>
    <w:p w14:paraId="157B966A" w14:textId="77777777" w:rsidR="003A7B85" w:rsidRPr="003A7B85" w:rsidRDefault="003A7B85" w:rsidP="003A7B85">
      <w:pPr>
        <w:rPr>
          <w:rFonts w:ascii="Arial" w:hAnsi="Arial" w:cs="Arial"/>
        </w:rPr>
      </w:pPr>
    </w:p>
    <w:p w14:paraId="414620A6" w14:textId="77777777" w:rsidR="003A7B85" w:rsidRPr="003A7B85" w:rsidRDefault="003A7B85" w:rsidP="003A7B85">
      <w:pPr>
        <w:spacing w:after="0"/>
        <w:rPr>
          <w:rFonts w:ascii="Arial" w:hAnsi="Arial" w:cs="Arial"/>
        </w:rPr>
      </w:pPr>
      <w:r w:rsidRPr="003A7B85">
        <w:rPr>
          <w:rFonts w:ascii="Arial" w:hAnsi="Arial" w:cs="Arial"/>
        </w:rPr>
        <w:t xml:space="preserve">Students complete an agreed period of work experience at the identified placement. Duration can vary, depending on students’ aspirations or if linked to a future apprenticeship. </w:t>
      </w:r>
      <w:r w:rsidRPr="003A7B85">
        <w:rPr>
          <w:rFonts w:ascii="Arial" w:hAnsi="Arial" w:cs="Arial"/>
        </w:rPr>
        <w:lastRenderedPageBreak/>
        <w:t xml:space="preserve">Durations range from one day per week for a month period up to two days per week on rolling program.  </w:t>
      </w:r>
    </w:p>
    <w:p w14:paraId="207CB928" w14:textId="77777777" w:rsidR="003A7B85" w:rsidRDefault="003A7B85" w:rsidP="003A7B85">
      <w:pPr>
        <w:spacing w:after="0"/>
        <w:rPr>
          <w:rFonts w:ascii="Arial" w:hAnsi="Arial" w:cs="Arial"/>
        </w:rPr>
      </w:pPr>
    </w:p>
    <w:p w14:paraId="741B3141" w14:textId="0B142FDC" w:rsidR="003A7B85" w:rsidRDefault="003A7B85" w:rsidP="003A7B85">
      <w:pPr>
        <w:spacing w:after="0"/>
        <w:rPr>
          <w:rFonts w:ascii="Arial" w:hAnsi="Arial" w:cs="Arial"/>
        </w:rPr>
      </w:pPr>
      <w:r w:rsidRPr="003A7B85">
        <w:rPr>
          <w:rFonts w:ascii="Arial" w:hAnsi="Arial" w:cs="Arial"/>
        </w:rPr>
        <w:t xml:space="preserve">Weekly Diary/logbook to be kept by the student, detailing what they have done each day. </w:t>
      </w:r>
    </w:p>
    <w:p w14:paraId="5530649D" w14:textId="77777777" w:rsidR="003A7B85" w:rsidRPr="003A7B85" w:rsidRDefault="003A7B85" w:rsidP="003A7B85">
      <w:pPr>
        <w:spacing w:after="0"/>
        <w:rPr>
          <w:rFonts w:ascii="Arial" w:hAnsi="Arial" w:cs="Arial"/>
        </w:rPr>
      </w:pPr>
    </w:p>
    <w:p w14:paraId="523D71CA" w14:textId="37ACD392" w:rsidR="003A7B85" w:rsidRPr="003A7B85" w:rsidRDefault="003A7B85" w:rsidP="003A7B85">
      <w:pPr>
        <w:spacing w:after="0"/>
        <w:rPr>
          <w:rFonts w:ascii="Arial" w:hAnsi="Arial" w:cs="Arial"/>
        </w:rPr>
      </w:pPr>
      <w:r w:rsidRPr="003A7B85">
        <w:rPr>
          <w:rFonts w:ascii="Arial" w:hAnsi="Arial" w:cs="Arial"/>
        </w:rPr>
        <w:t xml:space="preserve">Career Teacher to visit a student in placement: generally, throughout the second week on placement. </w:t>
      </w:r>
    </w:p>
    <w:p w14:paraId="168EC604" w14:textId="77777777" w:rsidR="003A7B85" w:rsidRDefault="003A7B85" w:rsidP="003A7B85">
      <w:pPr>
        <w:spacing w:after="0"/>
        <w:rPr>
          <w:rFonts w:ascii="Arial" w:hAnsi="Arial" w:cs="Arial"/>
        </w:rPr>
      </w:pPr>
    </w:p>
    <w:p w14:paraId="1EB6905D" w14:textId="53253548" w:rsidR="003A7B85" w:rsidRPr="003A7B85" w:rsidRDefault="003A7B85" w:rsidP="003A7B85">
      <w:pPr>
        <w:spacing w:after="0"/>
        <w:rPr>
          <w:rFonts w:ascii="Arial" w:hAnsi="Arial" w:cs="Arial"/>
        </w:rPr>
      </w:pPr>
      <w:r w:rsidRPr="003A7B85">
        <w:rPr>
          <w:rFonts w:ascii="Arial" w:hAnsi="Arial" w:cs="Arial"/>
        </w:rPr>
        <w:t xml:space="preserve">Student self-Evaluation: On completion of placement student will discuss with the Careers teacher how they felt the placement went, what they had done throughout the placement, identify any skills or attributes they feel have developed throughout their experience and explain how this will experience will inform their future. </w:t>
      </w:r>
    </w:p>
    <w:p w14:paraId="41524599" w14:textId="1823AE6D" w:rsidR="003A7B85" w:rsidRDefault="003A7B85" w:rsidP="003A7B85">
      <w:pPr>
        <w:spacing w:after="0"/>
        <w:rPr>
          <w:rFonts w:ascii="Arial" w:hAnsi="Arial" w:cs="Arial"/>
        </w:rPr>
      </w:pPr>
    </w:p>
    <w:p w14:paraId="3F800D49" w14:textId="22DBFEB8" w:rsidR="003A7B85" w:rsidRPr="00D92AF1" w:rsidRDefault="003A7B85" w:rsidP="003A7B85">
      <w:pPr>
        <w:spacing w:after="0"/>
        <w:rPr>
          <w:rFonts w:ascii="Arial" w:hAnsi="Arial" w:cs="Arial"/>
        </w:rPr>
      </w:pPr>
      <w:r w:rsidRPr="00D92AF1">
        <w:rPr>
          <w:rFonts w:ascii="Arial" w:hAnsi="Arial" w:cs="Arial"/>
        </w:rPr>
        <w:t>Follow up employer: Letter of thank you to be sent to employers.</w:t>
      </w:r>
    </w:p>
    <w:p w14:paraId="1383CD8F" w14:textId="173387D4" w:rsidR="003A7B85" w:rsidRPr="00D92AF1" w:rsidRDefault="003A7B85" w:rsidP="003A7B85">
      <w:pPr>
        <w:spacing w:after="0"/>
        <w:rPr>
          <w:rFonts w:ascii="Arial" w:hAnsi="Arial" w:cs="Arial"/>
        </w:rPr>
      </w:pPr>
    </w:p>
    <w:p w14:paraId="1287F5FA" w14:textId="79F335D9" w:rsidR="003A7B85" w:rsidRDefault="003A7B85" w:rsidP="003A7B85">
      <w:pPr>
        <w:spacing w:after="0"/>
        <w:rPr>
          <w:rFonts w:ascii="Arial" w:hAnsi="Arial" w:cs="Arial"/>
        </w:rPr>
      </w:pPr>
      <w:r w:rsidRPr="003A7B85">
        <w:rPr>
          <w:rFonts w:ascii="Arial" w:hAnsi="Arial" w:cs="Arial"/>
        </w:rPr>
        <w:t xml:space="preserve">Provider Evaluation: Evaluate the success of the placement: Careers teacher to review success of placement. </w:t>
      </w:r>
    </w:p>
    <w:p w14:paraId="760AD264" w14:textId="7D65516D" w:rsidR="003A7B85" w:rsidRDefault="003A7B85" w:rsidP="003A7B85">
      <w:pPr>
        <w:spacing w:after="0"/>
        <w:rPr>
          <w:rFonts w:ascii="Arial" w:hAnsi="Arial" w:cs="Arial"/>
        </w:rPr>
      </w:pPr>
    </w:p>
    <w:p w14:paraId="6D183F92" w14:textId="108BC4B4" w:rsidR="003A7B85" w:rsidRDefault="003A7B85" w:rsidP="003A7B85">
      <w:pPr>
        <w:rPr>
          <w:rFonts w:ascii="Arial" w:hAnsi="Arial" w:cs="Arial"/>
          <w:b/>
          <w:bCs/>
          <w:u w:val="single"/>
        </w:rPr>
      </w:pPr>
      <w:r w:rsidRPr="003A7B85">
        <w:rPr>
          <w:rFonts w:ascii="Arial" w:hAnsi="Arial" w:cs="Arial"/>
          <w:noProof/>
          <w:sz w:val="2"/>
          <w:szCs w:val="2"/>
        </w:rPr>
        <mc:AlternateContent>
          <mc:Choice Requires="wps">
            <w:drawing>
              <wp:anchor distT="0" distB="0" distL="114300" distR="114300" simplePos="0" relativeHeight="251660288" behindDoc="0" locked="0" layoutInCell="1" allowOverlap="1" wp14:anchorId="7A95B610" wp14:editId="473FA2EC">
                <wp:simplePos x="0" y="0"/>
                <wp:positionH relativeFrom="column">
                  <wp:posOffset>1590675</wp:posOffset>
                </wp:positionH>
                <wp:positionV relativeFrom="paragraph">
                  <wp:posOffset>8255</wp:posOffset>
                </wp:positionV>
                <wp:extent cx="1619250" cy="285750"/>
                <wp:effectExtent l="0" t="0" r="19050"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85750"/>
                        </a:xfrm>
                        <a:prstGeom prst="rect">
                          <a:avLst/>
                        </a:prstGeom>
                        <a:solidFill>
                          <a:srgbClr val="FFFFFF"/>
                        </a:solidFill>
                        <a:ln w="9525">
                          <a:solidFill>
                            <a:srgbClr val="000000"/>
                          </a:solidFill>
                          <a:miter lim="800000"/>
                          <a:headEnd/>
                          <a:tailEnd/>
                        </a:ln>
                      </wps:spPr>
                      <wps:txbx>
                        <w:txbxContent>
                          <w:p w14:paraId="2AF83FBC" w14:textId="77777777" w:rsidR="003A7B85" w:rsidRPr="003A7B85" w:rsidRDefault="003A7B85" w:rsidP="003A7B85">
                            <w:pPr>
                              <w:jc w:val="center"/>
                              <w:rPr>
                                <w:b/>
                                <w:bCs/>
                                <w:sz w:val="16"/>
                                <w:szCs w:val="16"/>
                              </w:rPr>
                            </w:pPr>
                            <w:r w:rsidRPr="003A7B85">
                              <w:rPr>
                                <w:b/>
                                <w:bCs/>
                                <w:sz w:val="16"/>
                                <w:szCs w:val="16"/>
                              </w:rPr>
                              <w:t xml:space="preserve">WORK EXPERIENCE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5B610" id="_x0000_t202" coordsize="21600,21600" o:spt="202" path="m,l,21600r21600,l21600,xe">
                <v:stroke joinstyle="miter"/>
                <v:path gradientshapeok="t" o:connecttype="rect"/>
              </v:shapetype>
              <v:shape id="Text Box 26" o:spid="_x0000_s1026" type="#_x0000_t202" style="position:absolute;margin-left:125.25pt;margin-top:.65pt;width:12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">
                <v:textbox>
                  <w:txbxContent>
                    <w:p w14:paraId="2AF83FBC" w14:textId="77777777" w:rsidR="003A7B85" w:rsidRPr="003A7B85" w:rsidRDefault="003A7B85" w:rsidP="003A7B85">
                      <w:pPr>
                        <w:jc w:val="center"/>
                        <w:rPr>
                          <w:b/>
                          <w:bCs/>
                          <w:sz w:val="16"/>
                          <w:szCs w:val="16"/>
                        </w:rPr>
                      </w:pPr>
                      <w:r w:rsidRPr="003A7B85">
                        <w:rPr>
                          <w:b/>
                          <w:bCs/>
                          <w:sz w:val="16"/>
                          <w:szCs w:val="16"/>
                        </w:rPr>
                        <w:t xml:space="preserve">WORK EXPERIENCE </w:t>
                      </w:r>
                    </w:p>
                  </w:txbxContent>
                </v:textbox>
              </v:shape>
            </w:pict>
          </mc:Fallback>
        </mc:AlternateContent>
      </w:r>
    </w:p>
    <w:p w14:paraId="3383728B" w14:textId="7A7D1226" w:rsidR="003A7B85" w:rsidRDefault="003A7B85" w:rsidP="003A7B85">
      <w:pPr>
        <w:rPr>
          <w:rFonts w:ascii="Arial" w:hAnsi="Arial" w:cs="Arial"/>
          <w:b/>
          <w:bCs/>
          <w:u w:val="single"/>
        </w:rPr>
      </w:pPr>
      <w:r w:rsidRPr="003A7B85">
        <w:rPr>
          <w:rFonts w:ascii="Arial" w:hAnsi="Arial" w:cs="Arial"/>
          <w:noProof/>
          <w:sz w:val="2"/>
          <w:szCs w:val="2"/>
        </w:rPr>
        <mc:AlternateContent>
          <mc:Choice Requires="wps">
            <w:drawing>
              <wp:anchor distT="0" distB="0" distL="114300" distR="114300" simplePos="0" relativeHeight="251667456" behindDoc="0" locked="0" layoutInCell="1" allowOverlap="1" wp14:anchorId="3A3E9A0D" wp14:editId="25EC5F7B">
                <wp:simplePos x="0" y="0"/>
                <wp:positionH relativeFrom="column">
                  <wp:posOffset>1333499</wp:posOffset>
                </wp:positionH>
                <wp:positionV relativeFrom="paragraph">
                  <wp:posOffset>11430</wp:posOffset>
                </wp:positionV>
                <wp:extent cx="152400" cy="200025"/>
                <wp:effectExtent l="38100" t="0" r="19050" b="47625"/>
                <wp:wrapNone/>
                <wp:docPr id="1449915999" name="Straight Arrow Connector 1"/>
                <wp:cNvGraphicFramePr/>
                <a:graphic xmlns:a="http://schemas.openxmlformats.org/drawingml/2006/main">
                  <a:graphicData uri="http://schemas.microsoft.com/office/word/2010/wordprocessingShape">
                    <wps:wsp>
                      <wps:cNvCnPr/>
                      <wps:spPr>
                        <a:xfrm flipH="1">
                          <a:off x="0" y="0"/>
                          <a:ext cx="15240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A5AA573" id="_x0000_t32" coordsize="21600,21600" o:spt="32" o:oned="t" path="m,l21600,21600e" filled="f">
                <v:path arrowok="t" fillok="f" o:connecttype="none"/>
                <o:lock v:ext="edit" shapetype="t"/>
              </v:shapetype>
              <v:shape id="Straight Arrow Connector 1" o:spid="_x0000_s1026" type="#_x0000_t32" style="position:absolute;margin-left:105pt;margin-top:.9pt;width:12pt;height:15.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" strokecolor="black [3040]">
                <v:stroke endarrow="block"/>
              </v:shape>
            </w:pict>
          </mc:Fallback>
        </mc:AlternateContent>
      </w:r>
      <w:r>
        <w:rPr>
          <w:rFonts w:ascii="Arial" w:hAnsi="Arial" w:cs="Arial"/>
          <w:noProof/>
          <w:sz w:val="2"/>
          <w:szCs w:val="2"/>
        </w:rPr>
        <mc:AlternateContent>
          <mc:Choice Requires="wps">
            <w:drawing>
              <wp:anchor distT="0" distB="0" distL="114300" distR="114300" simplePos="0" relativeHeight="251670528" behindDoc="0" locked="0" layoutInCell="1" allowOverlap="1" wp14:anchorId="00C57D2B" wp14:editId="68FEC14E">
                <wp:simplePos x="0" y="0"/>
                <wp:positionH relativeFrom="column">
                  <wp:posOffset>3276600</wp:posOffset>
                </wp:positionH>
                <wp:positionV relativeFrom="paragraph">
                  <wp:posOffset>11429</wp:posOffset>
                </wp:positionV>
                <wp:extent cx="200025" cy="180975"/>
                <wp:effectExtent l="0" t="0" r="66675" b="47625"/>
                <wp:wrapNone/>
                <wp:docPr id="574117402" name="Straight Arrow Connector 2"/>
                <wp:cNvGraphicFramePr/>
                <a:graphic xmlns:a="http://schemas.openxmlformats.org/drawingml/2006/main">
                  <a:graphicData uri="http://schemas.microsoft.com/office/word/2010/wordprocessingShape">
                    <wps:wsp>
                      <wps:cNvCnPr/>
                      <wps:spPr>
                        <a:xfrm>
                          <a:off x="0" y="0"/>
                          <a:ext cx="200025" cy="180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315325" id="Straight Arrow Connector 2" o:spid="_x0000_s1026" type="#_x0000_t32" style="position:absolute;margin-left:258pt;margin-top:.9pt;width:15.7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" strokecolor="black [3040]">
                <v:stroke endarrow="block"/>
              </v:shape>
            </w:pict>
          </mc:Fallback>
        </mc:AlternateContent>
      </w:r>
      <w:r>
        <w:rPr>
          <w:rFonts w:ascii="Arial" w:hAnsi="Arial" w:cs="Arial"/>
          <w:noProof/>
          <w:sz w:val="2"/>
          <w:szCs w:val="2"/>
        </w:rPr>
        <mc:AlternateContent>
          <mc:Choice Requires="wps">
            <w:drawing>
              <wp:anchor distT="0" distB="0" distL="114300" distR="114300" simplePos="0" relativeHeight="251669504" behindDoc="0" locked="0" layoutInCell="1" allowOverlap="1" wp14:anchorId="265F2ECB" wp14:editId="68061DD0">
                <wp:simplePos x="0" y="0"/>
                <wp:positionH relativeFrom="column">
                  <wp:posOffset>2400300</wp:posOffset>
                </wp:positionH>
                <wp:positionV relativeFrom="paragraph">
                  <wp:posOffset>40005</wp:posOffset>
                </wp:positionV>
                <wp:extent cx="0" cy="200025"/>
                <wp:effectExtent l="76200" t="0" r="57150" b="47625"/>
                <wp:wrapNone/>
                <wp:docPr id="974358194" name="Straight Arrow Connector 1"/>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026221D" id="Straight Arrow Connector 1" o:spid="_x0000_s1026" type="#_x0000_t32" style="position:absolute;margin-left:189pt;margin-top:3.15pt;width:0;height:15.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" strokecolor="black [3040]">
                <v:stroke endarrow="block"/>
              </v:shape>
            </w:pict>
          </mc:Fallback>
        </mc:AlternateContent>
      </w:r>
    </w:p>
    <w:p w14:paraId="028E0126" w14:textId="5C5CC4EC" w:rsidR="003A7B85" w:rsidRDefault="003A7B85" w:rsidP="003A7B85">
      <w:pPr>
        <w:rPr>
          <w:rFonts w:ascii="Arial" w:hAnsi="Arial" w:cs="Arial"/>
          <w:b/>
          <w:bCs/>
          <w:u w:val="single"/>
        </w:rPr>
      </w:pPr>
      <w:r w:rsidRPr="003A7B85">
        <w:rPr>
          <w:rFonts w:ascii="Arial" w:hAnsi="Arial" w:cs="Arial"/>
          <w:noProof/>
          <w:sz w:val="2"/>
          <w:szCs w:val="2"/>
        </w:rPr>
        <mc:AlternateContent>
          <mc:Choice Requires="wps">
            <w:drawing>
              <wp:anchor distT="0" distB="0" distL="114300" distR="114300" simplePos="0" relativeHeight="251663360" behindDoc="0" locked="0" layoutInCell="1" allowOverlap="1" wp14:anchorId="5602F55A" wp14:editId="63829F3E">
                <wp:simplePos x="0" y="0"/>
                <wp:positionH relativeFrom="column">
                  <wp:posOffset>3248025</wp:posOffset>
                </wp:positionH>
                <wp:positionV relativeFrom="paragraph">
                  <wp:posOffset>23495</wp:posOffset>
                </wp:positionV>
                <wp:extent cx="971550" cy="342900"/>
                <wp:effectExtent l="0" t="0" r="1905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42900"/>
                        </a:xfrm>
                        <a:prstGeom prst="rect">
                          <a:avLst/>
                        </a:prstGeom>
                        <a:solidFill>
                          <a:srgbClr val="FFFFFF"/>
                        </a:solidFill>
                        <a:ln w="9525">
                          <a:solidFill>
                            <a:srgbClr val="000000"/>
                          </a:solidFill>
                          <a:miter lim="800000"/>
                          <a:headEnd/>
                          <a:tailEnd/>
                        </a:ln>
                      </wps:spPr>
                      <wps:txbx>
                        <w:txbxContent>
                          <w:p w14:paraId="4013F5BF" w14:textId="77777777" w:rsidR="003A7B85" w:rsidRPr="003A7B85" w:rsidRDefault="003A7B85" w:rsidP="003A7B85">
                            <w:pPr>
                              <w:jc w:val="center"/>
                              <w:rPr>
                                <w:b/>
                                <w:bCs/>
                                <w:sz w:val="16"/>
                                <w:szCs w:val="16"/>
                              </w:rPr>
                            </w:pPr>
                            <w:r w:rsidRPr="003A7B85">
                              <w:rPr>
                                <w:b/>
                                <w:bCs/>
                                <w:sz w:val="16"/>
                                <w:szCs w:val="16"/>
                              </w:rPr>
                              <w:t>PLACEMENT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2F55A" id="Text Box 18" o:spid="_x0000_s1027" type="#_x0000_t202" style="position:absolute;margin-left:255.75pt;margin-top:1.85pt;width:76.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">
                <v:textbox>
                  <w:txbxContent>
                    <w:p w14:paraId="4013F5BF" w14:textId="77777777" w:rsidR="003A7B85" w:rsidRPr="003A7B85" w:rsidRDefault="003A7B85" w:rsidP="003A7B85">
                      <w:pPr>
                        <w:jc w:val="center"/>
                        <w:rPr>
                          <w:b/>
                          <w:bCs/>
                          <w:sz w:val="16"/>
                          <w:szCs w:val="16"/>
                        </w:rPr>
                      </w:pPr>
                      <w:r w:rsidRPr="003A7B85">
                        <w:rPr>
                          <w:b/>
                          <w:bCs/>
                          <w:sz w:val="16"/>
                          <w:szCs w:val="16"/>
                        </w:rPr>
                        <w:t>PLACEMENT</w:t>
                      </w:r>
                    </w:p>
                  </w:txbxContent>
                </v:textbox>
              </v:shape>
            </w:pict>
          </mc:Fallback>
        </mc:AlternateContent>
      </w:r>
      <w:r w:rsidRPr="003A7B85">
        <w:rPr>
          <w:rFonts w:ascii="Arial" w:hAnsi="Arial" w:cs="Arial"/>
          <w:noProof/>
          <w:sz w:val="2"/>
          <w:szCs w:val="2"/>
        </w:rPr>
        <mc:AlternateContent>
          <mc:Choice Requires="wps">
            <w:drawing>
              <wp:anchor distT="0" distB="0" distL="114300" distR="114300" simplePos="0" relativeHeight="251662336" behindDoc="0" locked="0" layoutInCell="1" allowOverlap="1" wp14:anchorId="05941011" wp14:editId="6CD67376">
                <wp:simplePos x="0" y="0"/>
                <wp:positionH relativeFrom="column">
                  <wp:posOffset>1905000</wp:posOffset>
                </wp:positionH>
                <wp:positionV relativeFrom="paragraph">
                  <wp:posOffset>13970</wp:posOffset>
                </wp:positionV>
                <wp:extent cx="952500" cy="342900"/>
                <wp:effectExtent l="0" t="0" r="1905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42900"/>
                        </a:xfrm>
                        <a:prstGeom prst="rect">
                          <a:avLst/>
                        </a:prstGeom>
                        <a:solidFill>
                          <a:srgbClr val="FFFFFF"/>
                        </a:solidFill>
                        <a:ln w="9525">
                          <a:solidFill>
                            <a:srgbClr val="000000"/>
                          </a:solidFill>
                          <a:miter lim="800000"/>
                          <a:headEnd/>
                          <a:tailEnd/>
                        </a:ln>
                      </wps:spPr>
                      <wps:txbx>
                        <w:txbxContent>
                          <w:p w14:paraId="212F4C37" w14:textId="77777777" w:rsidR="003A7B85" w:rsidRPr="003A7B85" w:rsidRDefault="003A7B85" w:rsidP="003A7B85">
                            <w:pPr>
                              <w:pStyle w:val="Heading6"/>
                              <w:jc w:val="center"/>
                              <w:rPr>
                                <w:rFonts w:ascii="Arial" w:hAnsi="Arial" w:cs="Arial"/>
                                <w:b/>
                                <w:color w:val="auto"/>
                                <w:sz w:val="16"/>
                                <w:szCs w:val="16"/>
                              </w:rPr>
                            </w:pPr>
                            <w:r w:rsidRPr="003A7B85">
                              <w:rPr>
                                <w:rFonts w:ascii="Arial" w:hAnsi="Arial" w:cs="Arial"/>
                                <w:b/>
                                <w:color w:val="auto"/>
                                <w:sz w:val="16"/>
                                <w:szCs w:val="16"/>
                              </w:rPr>
                              <w:t>STUDENT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41011" id="Text Box 20" o:spid="_x0000_s1028" type="#_x0000_t202" style="position:absolute;margin-left:150pt;margin-top:1.1pt;width:7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">
                <v:textbox>
                  <w:txbxContent>
                    <w:p w14:paraId="212F4C37" w14:textId="77777777" w:rsidR="003A7B85" w:rsidRPr="003A7B85" w:rsidRDefault="003A7B85" w:rsidP="003A7B85">
                      <w:pPr>
                        <w:pStyle w:val="Heading6"/>
                        <w:jc w:val="center"/>
                        <w:rPr>
                          <w:rFonts w:ascii="Arial" w:hAnsi="Arial" w:cs="Arial"/>
                          <w:b/>
                          <w:color w:val="auto"/>
                          <w:sz w:val="16"/>
                          <w:szCs w:val="16"/>
                        </w:rPr>
                      </w:pPr>
                      <w:r w:rsidRPr="003A7B85">
                        <w:rPr>
                          <w:rFonts w:ascii="Arial" w:hAnsi="Arial" w:cs="Arial"/>
                          <w:b/>
                          <w:color w:val="auto"/>
                          <w:sz w:val="16"/>
                          <w:szCs w:val="16"/>
                        </w:rPr>
                        <w:t>STUDENT</w:t>
                      </w:r>
                    </w:p>
                  </w:txbxContent>
                </v:textbox>
              </v:shape>
            </w:pict>
          </mc:Fallback>
        </mc:AlternateContent>
      </w:r>
      <w:r w:rsidRPr="003A7B85">
        <w:rPr>
          <w:rFonts w:ascii="Arial" w:hAnsi="Arial" w:cs="Arial"/>
          <w:noProof/>
          <w:sz w:val="2"/>
          <w:szCs w:val="2"/>
        </w:rPr>
        <mc:AlternateContent>
          <mc:Choice Requires="wps">
            <w:drawing>
              <wp:anchor distT="0" distB="0" distL="114300" distR="114300" simplePos="0" relativeHeight="251661312" behindDoc="0" locked="0" layoutInCell="1" allowOverlap="1" wp14:anchorId="7C2A5A65" wp14:editId="0542ED4E">
                <wp:simplePos x="0" y="0"/>
                <wp:positionH relativeFrom="column">
                  <wp:posOffset>565785</wp:posOffset>
                </wp:positionH>
                <wp:positionV relativeFrom="paragraph">
                  <wp:posOffset>20320</wp:posOffset>
                </wp:positionV>
                <wp:extent cx="800100" cy="342900"/>
                <wp:effectExtent l="7620" t="9525" r="1143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1401D89F" w14:textId="77777777" w:rsidR="003A7B85" w:rsidRPr="003A7B85" w:rsidRDefault="003A7B85" w:rsidP="003A7B85">
                            <w:pPr>
                              <w:pStyle w:val="Heading5"/>
                              <w:jc w:val="center"/>
                              <w:rPr>
                                <w:rFonts w:ascii="Arial" w:hAnsi="Arial" w:cs="Arial"/>
                                <w:b/>
                                <w:color w:val="auto"/>
                                <w:sz w:val="16"/>
                                <w:szCs w:val="16"/>
                              </w:rPr>
                            </w:pPr>
                            <w:r w:rsidRPr="003A7B85">
                              <w:rPr>
                                <w:rFonts w:ascii="Arial" w:hAnsi="Arial" w:cs="Arial"/>
                                <w:b/>
                                <w:color w:val="auto"/>
                                <w:sz w:val="16"/>
                                <w:szCs w:val="16"/>
                              </w:rPr>
                              <w:t>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A5A65" id="Text Box 5" o:spid="_x0000_s1029" type="#_x0000_t202" style="position:absolute;margin-left:44.55pt;margin-top:1.6pt;width:63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">
                <v:textbox>
                  <w:txbxContent>
                    <w:p w14:paraId="1401D89F" w14:textId="77777777" w:rsidR="003A7B85" w:rsidRPr="003A7B85" w:rsidRDefault="003A7B85" w:rsidP="003A7B85">
                      <w:pPr>
                        <w:pStyle w:val="Heading5"/>
                        <w:jc w:val="center"/>
                        <w:rPr>
                          <w:rFonts w:ascii="Arial" w:hAnsi="Arial" w:cs="Arial"/>
                          <w:b/>
                          <w:color w:val="auto"/>
                          <w:sz w:val="16"/>
                          <w:szCs w:val="16"/>
                        </w:rPr>
                      </w:pPr>
                      <w:r w:rsidRPr="003A7B85">
                        <w:rPr>
                          <w:rFonts w:ascii="Arial" w:hAnsi="Arial" w:cs="Arial"/>
                          <w:b/>
                          <w:color w:val="auto"/>
                          <w:sz w:val="16"/>
                          <w:szCs w:val="16"/>
                        </w:rPr>
                        <w:t>SCHOOL</w:t>
                      </w:r>
                    </w:p>
                  </w:txbxContent>
                </v:textbox>
              </v:shape>
            </w:pict>
          </mc:Fallback>
        </mc:AlternateContent>
      </w:r>
    </w:p>
    <w:p w14:paraId="443967BC" w14:textId="024AEACB" w:rsidR="003A7B85" w:rsidRDefault="003A7B85" w:rsidP="003A7B85">
      <w:pPr>
        <w:rPr>
          <w:rFonts w:ascii="Arial" w:hAnsi="Arial" w:cs="Arial"/>
          <w:b/>
          <w:bCs/>
          <w:u w:val="single"/>
        </w:rPr>
      </w:pPr>
      <w:r w:rsidRPr="003A7B85">
        <w:rPr>
          <w:rFonts w:ascii="Arial" w:hAnsi="Arial" w:cs="Arial"/>
          <w:noProof/>
          <w:sz w:val="2"/>
          <w:szCs w:val="2"/>
        </w:rPr>
        <mc:AlternateContent>
          <mc:Choice Requires="wps">
            <w:drawing>
              <wp:anchor distT="45720" distB="45720" distL="114300" distR="114300" simplePos="0" relativeHeight="251666432" behindDoc="1" locked="0" layoutInCell="1" allowOverlap="1" wp14:anchorId="041884B6" wp14:editId="4CC5120E">
                <wp:simplePos x="0" y="0"/>
                <wp:positionH relativeFrom="column">
                  <wp:posOffset>3257550</wp:posOffset>
                </wp:positionH>
                <wp:positionV relativeFrom="paragraph">
                  <wp:posOffset>159385</wp:posOffset>
                </wp:positionV>
                <wp:extent cx="1762125" cy="2743200"/>
                <wp:effectExtent l="0" t="0" r="28575" b="19050"/>
                <wp:wrapTight wrapText="bothSides">
                  <wp:wrapPolygon edited="0">
                    <wp:start x="0" y="0"/>
                    <wp:lineTo x="0" y="21600"/>
                    <wp:lineTo x="21717" y="21600"/>
                    <wp:lineTo x="21717" y="0"/>
                    <wp:lineTo x="0" y="0"/>
                  </wp:wrapPolygon>
                </wp:wrapTight>
                <wp:docPr id="13244178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743200"/>
                        </a:xfrm>
                        <a:prstGeom prst="rect">
                          <a:avLst/>
                        </a:prstGeom>
                        <a:solidFill>
                          <a:srgbClr val="FFFFFF"/>
                        </a:solidFill>
                        <a:ln w="9525">
                          <a:solidFill>
                            <a:srgbClr val="000000"/>
                          </a:solidFill>
                          <a:miter lim="800000"/>
                          <a:headEnd/>
                          <a:tailEnd/>
                        </a:ln>
                      </wps:spPr>
                      <wps:txbx>
                        <w:txbxContent>
                          <w:p w14:paraId="5A69DB39" w14:textId="77777777" w:rsidR="003A7B85" w:rsidRPr="003A7B85" w:rsidRDefault="003A7B85" w:rsidP="003A7B85">
                            <w:pPr>
                              <w:jc w:val="center"/>
                              <w:rPr>
                                <w:sz w:val="16"/>
                                <w:szCs w:val="16"/>
                              </w:rPr>
                            </w:pPr>
                          </w:p>
                          <w:p w14:paraId="2A0C023C" w14:textId="77777777" w:rsidR="003A7B85" w:rsidRPr="003A7B85" w:rsidRDefault="003A7B85" w:rsidP="003A7B85">
                            <w:pPr>
                              <w:jc w:val="center"/>
                              <w:rPr>
                                <w:sz w:val="16"/>
                                <w:szCs w:val="16"/>
                              </w:rPr>
                            </w:pPr>
                            <w:r w:rsidRPr="003A7B85">
                              <w:rPr>
                                <w:sz w:val="16"/>
                                <w:szCs w:val="16"/>
                              </w:rPr>
                              <w:t>Complete required checks and paperwork</w:t>
                            </w:r>
                          </w:p>
                          <w:p w14:paraId="29BE7A2F" w14:textId="77777777" w:rsidR="003A7B85" w:rsidRPr="003A7B85" w:rsidRDefault="003A7B85" w:rsidP="003A7B85">
                            <w:pPr>
                              <w:jc w:val="center"/>
                              <w:rPr>
                                <w:sz w:val="16"/>
                                <w:szCs w:val="16"/>
                              </w:rPr>
                            </w:pPr>
                          </w:p>
                          <w:p w14:paraId="0B62345F" w14:textId="77777777" w:rsidR="003A7B85" w:rsidRPr="003A7B85" w:rsidRDefault="003A7B85" w:rsidP="003A7B85">
                            <w:pPr>
                              <w:jc w:val="center"/>
                              <w:rPr>
                                <w:sz w:val="16"/>
                                <w:szCs w:val="16"/>
                              </w:rPr>
                            </w:pPr>
                            <w:r w:rsidRPr="003A7B85">
                              <w:rPr>
                                <w:sz w:val="16"/>
                                <w:szCs w:val="16"/>
                              </w:rPr>
                              <w:t>Ensure a safe working environment.</w:t>
                            </w:r>
                          </w:p>
                          <w:p w14:paraId="517FC513" w14:textId="77777777" w:rsidR="003A7B85" w:rsidRPr="003A7B85" w:rsidRDefault="003A7B85" w:rsidP="003A7B85">
                            <w:pPr>
                              <w:jc w:val="center"/>
                              <w:rPr>
                                <w:sz w:val="16"/>
                                <w:szCs w:val="16"/>
                              </w:rPr>
                            </w:pPr>
                          </w:p>
                          <w:p w14:paraId="2DB85C52" w14:textId="77777777" w:rsidR="003A7B85" w:rsidRPr="003A7B85" w:rsidRDefault="003A7B85" w:rsidP="003A7B85">
                            <w:pPr>
                              <w:jc w:val="center"/>
                              <w:rPr>
                                <w:sz w:val="16"/>
                                <w:szCs w:val="16"/>
                              </w:rPr>
                            </w:pPr>
                            <w:r w:rsidRPr="003A7B85">
                              <w:rPr>
                                <w:sz w:val="16"/>
                                <w:szCs w:val="16"/>
                              </w:rPr>
                              <w:t>Lease with lead teacher as and when required.</w:t>
                            </w:r>
                          </w:p>
                          <w:p w14:paraId="14BA7748" w14:textId="77777777" w:rsidR="003A7B85" w:rsidRDefault="003A7B85" w:rsidP="003A7B85">
                            <w:pPr>
                              <w:jc w:val="center"/>
                            </w:pPr>
                          </w:p>
                          <w:p w14:paraId="507EAF31" w14:textId="77777777" w:rsidR="003A7B85" w:rsidRPr="003A7B85" w:rsidRDefault="003A7B85" w:rsidP="003A7B85">
                            <w:pPr>
                              <w:jc w:val="center"/>
                              <w:rPr>
                                <w:sz w:val="16"/>
                                <w:szCs w:val="16"/>
                              </w:rPr>
                            </w:pPr>
                            <w:r w:rsidRPr="003A7B85">
                              <w:rPr>
                                <w:sz w:val="16"/>
                                <w:szCs w:val="16"/>
                              </w:rPr>
                              <w:t>Complete report on placement success.</w:t>
                            </w:r>
                          </w:p>
                          <w:p w14:paraId="2713C0D2" w14:textId="77777777" w:rsidR="003A7B85" w:rsidRDefault="003A7B85" w:rsidP="003A7B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884B6" id="Text Box 2" o:spid="_x0000_s1030" type="#_x0000_t202" style="position:absolute;margin-left:256.5pt;margin-top:12.55pt;width:138.75pt;height:3in;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">
                <v:textbox>
                  <w:txbxContent>
                    <w:p w14:paraId="5A69DB39" w14:textId="77777777" w:rsidR="003A7B85" w:rsidRPr="003A7B85" w:rsidRDefault="003A7B85" w:rsidP="003A7B85">
                      <w:pPr>
                        <w:jc w:val="center"/>
                        <w:rPr>
                          <w:sz w:val="16"/>
                          <w:szCs w:val="16"/>
                        </w:rPr>
                      </w:pPr>
                    </w:p>
                    <w:p w14:paraId="2A0C023C" w14:textId="77777777" w:rsidR="003A7B85" w:rsidRPr="003A7B85" w:rsidRDefault="003A7B85" w:rsidP="003A7B85">
                      <w:pPr>
                        <w:jc w:val="center"/>
                        <w:rPr>
                          <w:sz w:val="16"/>
                          <w:szCs w:val="16"/>
                        </w:rPr>
                      </w:pPr>
                      <w:r w:rsidRPr="003A7B85">
                        <w:rPr>
                          <w:sz w:val="16"/>
                          <w:szCs w:val="16"/>
                        </w:rPr>
                        <w:t>Complete required checks and paperwork</w:t>
                      </w:r>
                    </w:p>
                    <w:p w14:paraId="29BE7A2F" w14:textId="77777777" w:rsidR="003A7B85" w:rsidRPr="003A7B85" w:rsidRDefault="003A7B85" w:rsidP="003A7B85">
                      <w:pPr>
                        <w:jc w:val="center"/>
                        <w:rPr>
                          <w:sz w:val="16"/>
                          <w:szCs w:val="16"/>
                        </w:rPr>
                      </w:pPr>
                    </w:p>
                    <w:p w14:paraId="0B62345F" w14:textId="77777777" w:rsidR="003A7B85" w:rsidRPr="003A7B85" w:rsidRDefault="003A7B85" w:rsidP="003A7B85">
                      <w:pPr>
                        <w:jc w:val="center"/>
                        <w:rPr>
                          <w:sz w:val="16"/>
                          <w:szCs w:val="16"/>
                        </w:rPr>
                      </w:pPr>
                      <w:r w:rsidRPr="003A7B85">
                        <w:rPr>
                          <w:sz w:val="16"/>
                          <w:szCs w:val="16"/>
                        </w:rPr>
                        <w:t>Ensure a safe working environment.</w:t>
                      </w:r>
                    </w:p>
                    <w:p w14:paraId="517FC513" w14:textId="77777777" w:rsidR="003A7B85" w:rsidRPr="003A7B85" w:rsidRDefault="003A7B85" w:rsidP="003A7B85">
                      <w:pPr>
                        <w:jc w:val="center"/>
                        <w:rPr>
                          <w:sz w:val="16"/>
                          <w:szCs w:val="16"/>
                        </w:rPr>
                      </w:pPr>
                    </w:p>
                    <w:p w14:paraId="2DB85C52" w14:textId="77777777" w:rsidR="003A7B85" w:rsidRPr="003A7B85" w:rsidRDefault="003A7B85" w:rsidP="003A7B85">
                      <w:pPr>
                        <w:jc w:val="center"/>
                        <w:rPr>
                          <w:sz w:val="16"/>
                          <w:szCs w:val="16"/>
                        </w:rPr>
                      </w:pPr>
                      <w:r w:rsidRPr="003A7B85">
                        <w:rPr>
                          <w:sz w:val="16"/>
                          <w:szCs w:val="16"/>
                        </w:rPr>
                        <w:t>Lease with lead teacher as and when required.</w:t>
                      </w:r>
                    </w:p>
                    <w:p w14:paraId="14BA7748" w14:textId="77777777" w:rsidR="003A7B85" w:rsidRDefault="003A7B85" w:rsidP="003A7B85">
                      <w:pPr>
                        <w:jc w:val="center"/>
                      </w:pPr>
                    </w:p>
                    <w:p w14:paraId="507EAF31" w14:textId="77777777" w:rsidR="003A7B85" w:rsidRPr="003A7B85" w:rsidRDefault="003A7B85" w:rsidP="003A7B85">
                      <w:pPr>
                        <w:jc w:val="center"/>
                        <w:rPr>
                          <w:sz w:val="16"/>
                          <w:szCs w:val="16"/>
                        </w:rPr>
                      </w:pPr>
                      <w:r w:rsidRPr="003A7B85">
                        <w:rPr>
                          <w:sz w:val="16"/>
                          <w:szCs w:val="16"/>
                        </w:rPr>
                        <w:t>Complete report on placement success.</w:t>
                      </w:r>
                    </w:p>
                    <w:p w14:paraId="2713C0D2" w14:textId="77777777" w:rsidR="003A7B85" w:rsidRDefault="003A7B85" w:rsidP="003A7B85"/>
                  </w:txbxContent>
                </v:textbox>
                <w10:wrap type="tight"/>
              </v:shape>
            </w:pict>
          </mc:Fallback>
        </mc:AlternateContent>
      </w:r>
      <w:r w:rsidRPr="003A7B85">
        <w:rPr>
          <w:rFonts w:ascii="Arial" w:hAnsi="Arial" w:cs="Arial"/>
          <w:noProof/>
          <w:sz w:val="2"/>
          <w:szCs w:val="2"/>
        </w:rPr>
        <mc:AlternateContent>
          <mc:Choice Requires="wps">
            <w:drawing>
              <wp:anchor distT="45720" distB="45720" distL="114300" distR="114300" simplePos="0" relativeHeight="251665408" behindDoc="1" locked="0" layoutInCell="1" allowOverlap="1" wp14:anchorId="315BD409" wp14:editId="0DC97587">
                <wp:simplePos x="0" y="0"/>
                <wp:positionH relativeFrom="margin">
                  <wp:posOffset>1581150</wp:posOffset>
                </wp:positionH>
                <wp:positionV relativeFrom="paragraph">
                  <wp:posOffset>130810</wp:posOffset>
                </wp:positionV>
                <wp:extent cx="1524000" cy="2343150"/>
                <wp:effectExtent l="0" t="0" r="19050" b="19050"/>
                <wp:wrapTight wrapText="bothSides">
                  <wp:wrapPolygon edited="0">
                    <wp:start x="0" y="0"/>
                    <wp:lineTo x="0" y="21600"/>
                    <wp:lineTo x="21600" y="21600"/>
                    <wp:lineTo x="21600" y="0"/>
                    <wp:lineTo x="0" y="0"/>
                  </wp:wrapPolygon>
                </wp:wrapTight>
                <wp:docPr id="1055713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343150"/>
                        </a:xfrm>
                        <a:prstGeom prst="rect">
                          <a:avLst/>
                        </a:prstGeom>
                        <a:solidFill>
                          <a:srgbClr val="FFFFFF"/>
                        </a:solidFill>
                        <a:ln w="9525">
                          <a:solidFill>
                            <a:srgbClr val="000000"/>
                          </a:solidFill>
                          <a:miter lim="800000"/>
                          <a:headEnd/>
                          <a:tailEnd/>
                        </a:ln>
                      </wps:spPr>
                      <wps:txbx>
                        <w:txbxContent>
                          <w:p w14:paraId="0EDBED38" w14:textId="77777777" w:rsidR="003A7B85" w:rsidRPr="003A7B85" w:rsidRDefault="003A7B85" w:rsidP="003A7B85">
                            <w:pPr>
                              <w:jc w:val="center"/>
                              <w:rPr>
                                <w:sz w:val="16"/>
                                <w:szCs w:val="16"/>
                              </w:rPr>
                            </w:pPr>
                          </w:p>
                          <w:p w14:paraId="26283877" w14:textId="77777777" w:rsidR="003A7B85" w:rsidRPr="003A7B85" w:rsidRDefault="003A7B85" w:rsidP="003A7B85">
                            <w:pPr>
                              <w:jc w:val="center"/>
                              <w:rPr>
                                <w:sz w:val="16"/>
                                <w:szCs w:val="16"/>
                              </w:rPr>
                            </w:pPr>
                            <w:r w:rsidRPr="003A7B85">
                              <w:rPr>
                                <w:sz w:val="16"/>
                                <w:szCs w:val="16"/>
                              </w:rPr>
                              <w:t>Keep weekly diary entry.</w:t>
                            </w:r>
                          </w:p>
                          <w:p w14:paraId="700AECC4" w14:textId="77777777" w:rsidR="003A7B85" w:rsidRPr="003A7B85" w:rsidRDefault="003A7B85" w:rsidP="003A7B85">
                            <w:pPr>
                              <w:jc w:val="center"/>
                              <w:rPr>
                                <w:sz w:val="16"/>
                                <w:szCs w:val="16"/>
                              </w:rPr>
                            </w:pPr>
                          </w:p>
                          <w:p w14:paraId="6E2A1C9A" w14:textId="77777777" w:rsidR="003A7B85" w:rsidRPr="003A7B85" w:rsidRDefault="003A7B85" w:rsidP="003A7B85">
                            <w:pPr>
                              <w:jc w:val="center"/>
                              <w:rPr>
                                <w:sz w:val="16"/>
                                <w:szCs w:val="16"/>
                              </w:rPr>
                            </w:pPr>
                            <w:r w:rsidRPr="003A7B85">
                              <w:rPr>
                                <w:sz w:val="16"/>
                                <w:szCs w:val="16"/>
                              </w:rPr>
                              <w:t>Co-operate with employer.</w:t>
                            </w:r>
                          </w:p>
                          <w:p w14:paraId="60983475" w14:textId="77777777" w:rsidR="003A7B85" w:rsidRPr="003A7B85" w:rsidRDefault="003A7B85" w:rsidP="003A7B85">
                            <w:pPr>
                              <w:jc w:val="center"/>
                              <w:rPr>
                                <w:sz w:val="16"/>
                                <w:szCs w:val="16"/>
                              </w:rPr>
                            </w:pPr>
                          </w:p>
                          <w:p w14:paraId="4A2157BA" w14:textId="77777777" w:rsidR="003A7B85" w:rsidRPr="003A7B85" w:rsidRDefault="003A7B85" w:rsidP="003A7B85">
                            <w:pPr>
                              <w:jc w:val="center"/>
                              <w:rPr>
                                <w:sz w:val="16"/>
                                <w:szCs w:val="16"/>
                              </w:rPr>
                            </w:pPr>
                            <w:r w:rsidRPr="003A7B85">
                              <w:rPr>
                                <w:sz w:val="16"/>
                                <w:szCs w:val="16"/>
                              </w:rPr>
                              <w:t>Follow rules and regulations set by employer.</w:t>
                            </w:r>
                          </w:p>
                          <w:p w14:paraId="7C2F51A2" w14:textId="77777777" w:rsidR="003A7B85" w:rsidRPr="003A7B85" w:rsidRDefault="003A7B85" w:rsidP="003A7B85">
                            <w:pPr>
                              <w:jc w:val="center"/>
                              <w:rPr>
                                <w:sz w:val="16"/>
                                <w:szCs w:val="16"/>
                              </w:rPr>
                            </w:pPr>
                          </w:p>
                          <w:p w14:paraId="3E5BB69A" w14:textId="77777777" w:rsidR="003A7B85" w:rsidRPr="003A7B85" w:rsidRDefault="003A7B85" w:rsidP="003A7B85">
                            <w:pPr>
                              <w:jc w:val="center"/>
                              <w:rPr>
                                <w:sz w:val="16"/>
                                <w:szCs w:val="16"/>
                              </w:rPr>
                            </w:pPr>
                            <w:r w:rsidRPr="003A7B85">
                              <w:rPr>
                                <w:sz w:val="16"/>
                                <w:szCs w:val="16"/>
                              </w:rPr>
                              <w:t>Evaluate and discuss progress.</w:t>
                            </w:r>
                          </w:p>
                          <w:p w14:paraId="5F790A6F" w14:textId="77777777" w:rsidR="003A7B85" w:rsidRDefault="003A7B85" w:rsidP="003A7B8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BD409" id="_x0000_s1031" type="#_x0000_t202" style="position:absolute;margin-left:124.5pt;margin-top:10.3pt;width:120pt;height:184.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">
                <v:textbox>
                  <w:txbxContent>
                    <w:p w14:paraId="0EDBED38" w14:textId="77777777" w:rsidR="003A7B85" w:rsidRPr="003A7B85" w:rsidRDefault="003A7B85" w:rsidP="003A7B85">
                      <w:pPr>
                        <w:jc w:val="center"/>
                        <w:rPr>
                          <w:sz w:val="16"/>
                          <w:szCs w:val="16"/>
                        </w:rPr>
                      </w:pPr>
                    </w:p>
                    <w:p w14:paraId="26283877" w14:textId="77777777" w:rsidR="003A7B85" w:rsidRPr="003A7B85" w:rsidRDefault="003A7B85" w:rsidP="003A7B85">
                      <w:pPr>
                        <w:jc w:val="center"/>
                        <w:rPr>
                          <w:sz w:val="16"/>
                          <w:szCs w:val="16"/>
                        </w:rPr>
                      </w:pPr>
                      <w:r w:rsidRPr="003A7B85">
                        <w:rPr>
                          <w:sz w:val="16"/>
                          <w:szCs w:val="16"/>
                        </w:rPr>
                        <w:t>Keep weekly diary entry.</w:t>
                      </w:r>
                    </w:p>
                    <w:p w14:paraId="700AECC4" w14:textId="77777777" w:rsidR="003A7B85" w:rsidRPr="003A7B85" w:rsidRDefault="003A7B85" w:rsidP="003A7B85">
                      <w:pPr>
                        <w:jc w:val="center"/>
                        <w:rPr>
                          <w:sz w:val="16"/>
                          <w:szCs w:val="16"/>
                        </w:rPr>
                      </w:pPr>
                    </w:p>
                    <w:p w14:paraId="6E2A1C9A" w14:textId="77777777" w:rsidR="003A7B85" w:rsidRPr="003A7B85" w:rsidRDefault="003A7B85" w:rsidP="003A7B85">
                      <w:pPr>
                        <w:jc w:val="center"/>
                        <w:rPr>
                          <w:sz w:val="16"/>
                          <w:szCs w:val="16"/>
                        </w:rPr>
                      </w:pPr>
                      <w:r w:rsidRPr="003A7B85">
                        <w:rPr>
                          <w:sz w:val="16"/>
                          <w:szCs w:val="16"/>
                        </w:rPr>
                        <w:t>Co-operate with employer.</w:t>
                      </w:r>
                    </w:p>
                    <w:p w14:paraId="60983475" w14:textId="77777777" w:rsidR="003A7B85" w:rsidRPr="003A7B85" w:rsidRDefault="003A7B85" w:rsidP="003A7B85">
                      <w:pPr>
                        <w:jc w:val="center"/>
                        <w:rPr>
                          <w:sz w:val="16"/>
                          <w:szCs w:val="16"/>
                        </w:rPr>
                      </w:pPr>
                    </w:p>
                    <w:p w14:paraId="4A2157BA" w14:textId="77777777" w:rsidR="003A7B85" w:rsidRPr="003A7B85" w:rsidRDefault="003A7B85" w:rsidP="003A7B85">
                      <w:pPr>
                        <w:jc w:val="center"/>
                        <w:rPr>
                          <w:sz w:val="16"/>
                          <w:szCs w:val="16"/>
                        </w:rPr>
                      </w:pPr>
                      <w:r w:rsidRPr="003A7B85">
                        <w:rPr>
                          <w:sz w:val="16"/>
                          <w:szCs w:val="16"/>
                        </w:rPr>
                        <w:t>Follow rules and regulations set by employer.</w:t>
                      </w:r>
                    </w:p>
                    <w:p w14:paraId="7C2F51A2" w14:textId="77777777" w:rsidR="003A7B85" w:rsidRPr="003A7B85" w:rsidRDefault="003A7B85" w:rsidP="003A7B85">
                      <w:pPr>
                        <w:jc w:val="center"/>
                        <w:rPr>
                          <w:sz w:val="16"/>
                          <w:szCs w:val="16"/>
                        </w:rPr>
                      </w:pPr>
                    </w:p>
                    <w:p w14:paraId="3E5BB69A" w14:textId="77777777" w:rsidR="003A7B85" w:rsidRPr="003A7B85" w:rsidRDefault="003A7B85" w:rsidP="003A7B85">
                      <w:pPr>
                        <w:jc w:val="center"/>
                        <w:rPr>
                          <w:sz w:val="16"/>
                          <w:szCs w:val="16"/>
                        </w:rPr>
                      </w:pPr>
                      <w:r w:rsidRPr="003A7B85">
                        <w:rPr>
                          <w:sz w:val="16"/>
                          <w:szCs w:val="16"/>
                        </w:rPr>
                        <w:t>Evaluate and discuss progress.</w:t>
                      </w:r>
                    </w:p>
                    <w:p w14:paraId="5F790A6F" w14:textId="77777777" w:rsidR="003A7B85" w:rsidRDefault="003A7B85" w:rsidP="003A7B85">
                      <w:pPr>
                        <w:jc w:val="center"/>
                      </w:pPr>
                    </w:p>
                  </w:txbxContent>
                </v:textbox>
                <w10:wrap type="tight" anchorx="margin"/>
              </v:shape>
            </w:pict>
          </mc:Fallback>
        </mc:AlternateContent>
      </w:r>
      <w:r w:rsidRPr="003A7B85">
        <w:rPr>
          <w:rFonts w:ascii="Arial" w:hAnsi="Arial" w:cs="Arial"/>
          <w:noProof/>
          <w:sz w:val="2"/>
          <w:szCs w:val="2"/>
        </w:rPr>
        <mc:AlternateContent>
          <mc:Choice Requires="wps">
            <w:drawing>
              <wp:anchor distT="45720" distB="45720" distL="114300" distR="114300" simplePos="0" relativeHeight="251664384" behindDoc="1" locked="0" layoutInCell="1" allowOverlap="1" wp14:anchorId="62D74455" wp14:editId="7D96D662">
                <wp:simplePos x="0" y="0"/>
                <wp:positionH relativeFrom="column">
                  <wp:posOffset>-304800</wp:posOffset>
                </wp:positionH>
                <wp:positionV relativeFrom="paragraph">
                  <wp:posOffset>111760</wp:posOffset>
                </wp:positionV>
                <wp:extent cx="1744980" cy="2886075"/>
                <wp:effectExtent l="0" t="0" r="26670" b="28575"/>
                <wp:wrapTight wrapText="bothSides">
                  <wp:wrapPolygon edited="0">
                    <wp:start x="0" y="0"/>
                    <wp:lineTo x="0" y="21671"/>
                    <wp:lineTo x="21694" y="21671"/>
                    <wp:lineTo x="21694" y="0"/>
                    <wp:lineTo x="0" y="0"/>
                  </wp:wrapPolygon>
                </wp:wrapTight>
                <wp:docPr id="941049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2886075"/>
                        </a:xfrm>
                        <a:prstGeom prst="rect">
                          <a:avLst/>
                        </a:prstGeom>
                        <a:solidFill>
                          <a:srgbClr val="FFFFFF"/>
                        </a:solidFill>
                        <a:ln w="9525">
                          <a:solidFill>
                            <a:srgbClr val="000000"/>
                          </a:solidFill>
                          <a:miter lim="800000"/>
                          <a:headEnd/>
                          <a:tailEnd/>
                        </a:ln>
                      </wps:spPr>
                      <wps:txbx>
                        <w:txbxContent>
                          <w:p w14:paraId="77723732" w14:textId="77777777" w:rsidR="003A7B85" w:rsidRPr="003A7B85" w:rsidRDefault="003A7B85" w:rsidP="003A7B85">
                            <w:pPr>
                              <w:jc w:val="center"/>
                              <w:rPr>
                                <w:sz w:val="16"/>
                                <w:szCs w:val="16"/>
                              </w:rPr>
                            </w:pPr>
                          </w:p>
                          <w:p w14:paraId="73BC7A7D" w14:textId="77777777" w:rsidR="003A7B85" w:rsidRPr="003A7B85" w:rsidRDefault="003A7B85" w:rsidP="003A7B85">
                            <w:pPr>
                              <w:jc w:val="center"/>
                              <w:rPr>
                                <w:sz w:val="16"/>
                                <w:szCs w:val="16"/>
                              </w:rPr>
                            </w:pPr>
                            <w:r w:rsidRPr="003A7B85">
                              <w:rPr>
                                <w:sz w:val="16"/>
                                <w:szCs w:val="16"/>
                              </w:rPr>
                              <w:t>Teacher to have regular correspondence with provider: Phone, email weekly.</w:t>
                            </w:r>
                          </w:p>
                          <w:p w14:paraId="20B3FB08" w14:textId="77777777" w:rsidR="003A7B85" w:rsidRPr="003A7B85" w:rsidRDefault="003A7B85" w:rsidP="003A7B85">
                            <w:pPr>
                              <w:jc w:val="center"/>
                              <w:rPr>
                                <w:sz w:val="16"/>
                                <w:szCs w:val="16"/>
                              </w:rPr>
                            </w:pPr>
                          </w:p>
                          <w:p w14:paraId="33B231DB" w14:textId="77777777" w:rsidR="003A7B85" w:rsidRPr="003A7B85" w:rsidRDefault="003A7B85" w:rsidP="003A7B85">
                            <w:pPr>
                              <w:jc w:val="center"/>
                              <w:rPr>
                                <w:sz w:val="16"/>
                                <w:szCs w:val="16"/>
                              </w:rPr>
                            </w:pPr>
                            <w:r w:rsidRPr="003A7B85">
                              <w:rPr>
                                <w:sz w:val="16"/>
                                <w:szCs w:val="16"/>
                              </w:rPr>
                              <w:t>Teacher to visit site throughout period of work experience.</w:t>
                            </w:r>
                          </w:p>
                          <w:p w14:paraId="562F7121" w14:textId="77777777" w:rsidR="003A7B85" w:rsidRPr="003A7B85" w:rsidRDefault="003A7B85" w:rsidP="003A7B85">
                            <w:pPr>
                              <w:jc w:val="center"/>
                              <w:rPr>
                                <w:sz w:val="16"/>
                                <w:szCs w:val="16"/>
                              </w:rPr>
                            </w:pPr>
                          </w:p>
                          <w:p w14:paraId="7513DF45" w14:textId="77777777" w:rsidR="003A7B85" w:rsidRPr="003A7B85" w:rsidRDefault="003A7B85" w:rsidP="003A7B85">
                            <w:pPr>
                              <w:jc w:val="center"/>
                              <w:rPr>
                                <w:sz w:val="16"/>
                                <w:szCs w:val="16"/>
                              </w:rPr>
                            </w:pPr>
                            <w:r w:rsidRPr="003A7B85">
                              <w:rPr>
                                <w:sz w:val="16"/>
                                <w:szCs w:val="16"/>
                              </w:rPr>
                              <w:t>Teacher to feedback to parents / carers on success of placement.</w:t>
                            </w:r>
                          </w:p>
                          <w:p w14:paraId="16694391" w14:textId="77777777" w:rsidR="003A7B85" w:rsidRPr="003A7B85" w:rsidRDefault="003A7B85" w:rsidP="003A7B85">
                            <w:pPr>
                              <w:jc w:val="center"/>
                              <w:rPr>
                                <w:sz w:val="16"/>
                                <w:szCs w:val="16"/>
                              </w:rPr>
                            </w:pPr>
                          </w:p>
                          <w:p w14:paraId="5F51E1EC" w14:textId="77777777" w:rsidR="003A7B85" w:rsidRPr="003A7B85" w:rsidRDefault="003A7B85" w:rsidP="003A7B85">
                            <w:pPr>
                              <w:jc w:val="center"/>
                              <w:rPr>
                                <w:sz w:val="16"/>
                                <w:szCs w:val="16"/>
                              </w:rPr>
                            </w:pPr>
                            <w:r w:rsidRPr="003A7B85">
                              <w:rPr>
                                <w:sz w:val="16"/>
                                <w:szCs w:val="16"/>
                              </w:rPr>
                              <w:t>Teacher to reflect with student on completion of placement.</w:t>
                            </w:r>
                          </w:p>
                          <w:p w14:paraId="6355092D" w14:textId="77777777" w:rsidR="003A7B85" w:rsidRDefault="003A7B85" w:rsidP="003A7B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74455" id="_x0000_s1032" type="#_x0000_t202" style="position:absolute;margin-left:-24pt;margin-top:8.8pt;width:137.4pt;height:227.2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">
                <v:textbox>
                  <w:txbxContent>
                    <w:p w14:paraId="77723732" w14:textId="77777777" w:rsidR="003A7B85" w:rsidRPr="003A7B85" w:rsidRDefault="003A7B85" w:rsidP="003A7B85">
                      <w:pPr>
                        <w:jc w:val="center"/>
                        <w:rPr>
                          <w:sz w:val="16"/>
                          <w:szCs w:val="16"/>
                        </w:rPr>
                      </w:pPr>
                    </w:p>
                    <w:p w14:paraId="73BC7A7D" w14:textId="77777777" w:rsidR="003A7B85" w:rsidRPr="003A7B85" w:rsidRDefault="003A7B85" w:rsidP="003A7B85">
                      <w:pPr>
                        <w:jc w:val="center"/>
                        <w:rPr>
                          <w:sz w:val="16"/>
                          <w:szCs w:val="16"/>
                        </w:rPr>
                      </w:pPr>
                      <w:r w:rsidRPr="003A7B85">
                        <w:rPr>
                          <w:sz w:val="16"/>
                          <w:szCs w:val="16"/>
                        </w:rPr>
                        <w:t>Teacher to have regular correspondence with provider: Phone, email weekly.</w:t>
                      </w:r>
                    </w:p>
                    <w:p w14:paraId="20B3FB08" w14:textId="77777777" w:rsidR="003A7B85" w:rsidRPr="003A7B85" w:rsidRDefault="003A7B85" w:rsidP="003A7B85">
                      <w:pPr>
                        <w:jc w:val="center"/>
                        <w:rPr>
                          <w:sz w:val="16"/>
                          <w:szCs w:val="16"/>
                        </w:rPr>
                      </w:pPr>
                    </w:p>
                    <w:p w14:paraId="33B231DB" w14:textId="77777777" w:rsidR="003A7B85" w:rsidRPr="003A7B85" w:rsidRDefault="003A7B85" w:rsidP="003A7B85">
                      <w:pPr>
                        <w:jc w:val="center"/>
                        <w:rPr>
                          <w:sz w:val="16"/>
                          <w:szCs w:val="16"/>
                        </w:rPr>
                      </w:pPr>
                      <w:r w:rsidRPr="003A7B85">
                        <w:rPr>
                          <w:sz w:val="16"/>
                          <w:szCs w:val="16"/>
                        </w:rPr>
                        <w:t>Teacher to visit site throughout period of work experience.</w:t>
                      </w:r>
                    </w:p>
                    <w:p w14:paraId="562F7121" w14:textId="77777777" w:rsidR="003A7B85" w:rsidRPr="003A7B85" w:rsidRDefault="003A7B85" w:rsidP="003A7B85">
                      <w:pPr>
                        <w:jc w:val="center"/>
                        <w:rPr>
                          <w:sz w:val="16"/>
                          <w:szCs w:val="16"/>
                        </w:rPr>
                      </w:pPr>
                    </w:p>
                    <w:p w14:paraId="7513DF45" w14:textId="77777777" w:rsidR="003A7B85" w:rsidRPr="003A7B85" w:rsidRDefault="003A7B85" w:rsidP="003A7B85">
                      <w:pPr>
                        <w:jc w:val="center"/>
                        <w:rPr>
                          <w:sz w:val="16"/>
                          <w:szCs w:val="16"/>
                        </w:rPr>
                      </w:pPr>
                      <w:r w:rsidRPr="003A7B85">
                        <w:rPr>
                          <w:sz w:val="16"/>
                          <w:szCs w:val="16"/>
                        </w:rPr>
                        <w:t>Teacher to feedback to parents / carers on success of placement.</w:t>
                      </w:r>
                    </w:p>
                    <w:p w14:paraId="16694391" w14:textId="77777777" w:rsidR="003A7B85" w:rsidRPr="003A7B85" w:rsidRDefault="003A7B85" w:rsidP="003A7B85">
                      <w:pPr>
                        <w:jc w:val="center"/>
                        <w:rPr>
                          <w:sz w:val="16"/>
                          <w:szCs w:val="16"/>
                        </w:rPr>
                      </w:pPr>
                    </w:p>
                    <w:p w14:paraId="5F51E1EC" w14:textId="77777777" w:rsidR="003A7B85" w:rsidRPr="003A7B85" w:rsidRDefault="003A7B85" w:rsidP="003A7B85">
                      <w:pPr>
                        <w:jc w:val="center"/>
                        <w:rPr>
                          <w:sz w:val="16"/>
                          <w:szCs w:val="16"/>
                        </w:rPr>
                      </w:pPr>
                      <w:r w:rsidRPr="003A7B85">
                        <w:rPr>
                          <w:sz w:val="16"/>
                          <w:szCs w:val="16"/>
                        </w:rPr>
                        <w:t>Teacher to reflect with student on completion of placement.</w:t>
                      </w:r>
                    </w:p>
                    <w:p w14:paraId="6355092D" w14:textId="77777777" w:rsidR="003A7B85" w:rsidRDefault="003A7B85" w:rsidP="003A7B85"/>
                  </w:txbxContent>
                </v:textbox>
                <w10:wrap type="tight"/>
              </v:shape>
            </w:pict>
          </mc:Fallback>
        </mc:AlternateContent>
      </w:r>
    </w:p>
    <w:p w14:paraId="5A47E567" w14:textId="0ADCB3E1" w:rsidR="003A7B85" w:rsidRDefault="003A7B85" w:rsidP="003A7B85">
      <w:pPr>
        <w:rPr>
          <w:rFonts w:ascii="Arial" w:hAnsi="Arial" w:cs="Arial"/>
          <w:b/>
          <w:bCs/>
          <w:u w:val="single"/>
        </w:rPr>
      </w:pPr>
    </w:p>
    <w:p w14:paraId="7C715CB5" w14:textId="2D039126" w:rsidR="003A7B85" w:rsidRDefault="003A7B85" w:rsidP="003A7B85">
      <w:pPr>
        <w:rPr>
          <w:rFonts w:ascii="Arial" w:hAnsi="Arial" w:cs="Arial"/>
          <w:b/>
          <w:bCs/>
          <w:u w:val="single"/>
        </w:rPr>
      </w:pPr>
    </w:p>
    <w:p w14:paraId="79293248" w14:textId="1DC9A95A" w:rsidR="003A7B85" w:rsidRDefault="003A7B85" w:rsidP="003A7B85">
      <w:pPr>
        <w:rPr>
          <w:rFonts w:ascii="Arial" w:hAnsi="Arial" w:cs="Arial"/>
          <w:b/>
          <w:bCs/>
          <w:u w:val="single"/>
        </w:rPr>
      </w:pPr>
    </w:p>
    <w:p w14:paraId="502ECAEF" w14:textId="77777777" w:rsidR="003A7B85" w:rsidRDefault="003A7B85" w:rsidP="003A7B85">
      <w:pPr>
        <w:rPr>
          <w:rFonts w:ascii="Arial" w:hAnsi="Arial" w:cs="Arial"/>
          <w:b/>
          <w:bCs/>
          <w:u w:val="single"/>
        </w:rPr>
      </w:pPr>
    </w:p>
    <w:p w14:paraId="6D41ACA8" w14:textId="77777777" w:rsidR="003A7B85" w:rsidRDefault="003A7B85" w:rsidP="003A7B85">
      <w:pPr>
        <w:rPr>
          <w:rFonts w:ascii="Arial" w:hAnsi="Arial" w:cs="Arial"/>
          <w:b/>
          <w:bCs/>
          <w:u w:val="single"/>
        </w:rPr>
      </w:pPr>
    </w:p>
    <w:p w14:paraId="39C124E5" w14:textId="77777777" w:rsidR="003A7B85" w:rsidRDefault="003A7B85" w:rsidP="003A7B85">
      <w:pPr>
        <w:rPr>
          <w:rFonts w:ascii="Arial" w:hAnsi="Arial" w:cs="Arial"/>
          <w:b/>
          <w:bCs/>
          <w:u w:val="single"/>
        </w:rPr>
      </w:pPr>
    </w:p>
    <w:p w14:paraId="45ACA005" w14:textId="77777777" w:rsidR="003A7B85" w:rsidRDefault="003A7B85" w:rsidP="003A7B85">
      <w:pPr>
        <w:rPr>
          <w:rFonts w:ascii="Arial" w:hAnsi="Arial" w:cs="Arial"/>
          <w:b/>
          <w:bCs/>
          <w:u w:val="single"/>
        </w:rPr>
      </w:pPr>
    </w:p>
    <w:p w14:paraId="7C22806E" w14:textId="77777777" w:rsidR="003A7B85" w:rsidRDefault="003A7B85" w:rsidP="003A7B85">
      <w:pPr>
        <w:rPr>
          <w:rFonts w:ascii="Arial" w:hAnsi="Arial" w:cs="Arial"/>
          <w:b/>
          <w:bCs/>
          <w:u w:val="single"/>
        </w:rPr>
      </w:pPr>
    </w:p>
    <w:p w14:paraId="44ADCA3E" w14:textId="77777777" w:rsidR="003A7B85" w:rsidRDefault="003A7B85" w:rsidP="003A7B85">
      <w:pPr>
        <w:rPr>
          <w:rFonts w:ascii="Arial" w:hAnsi="Arial" w:cs="Arial"/>
          <w:b/>
          <w:bCs/>
          <w:u w:val="single"/>
        </w:rPr>
      </w:pPr>
    </w:p>
    <w:p w14:paraId="2DE7FA61" w14:textId="77777777" w:rsidR="003A7B85" w:rsidRDefault="003A7B85" w:rsidP="003A7B85">
      <w:pPr>
        <w:rPr>
          <w:rFonts w:ascii="Arial" w:hAnsi="Arial" w:cs="Arial"/>
          <w:b/>
          <w:bCs/>
          <w:u w:val="single"/>
        </w:rPr>
      </w:pPr>
    </w:p>
    <w:p w14:paraId="566A9477" w14:textId="77777777" w:rsidR="003A7B85" w:rsidRDefault="003A7B85" w:rsidP="003A7B85">
      <w:pPr>
        <w:rPr>
          <w:rFonts w:ascii="Arial" w:hAnsi="Arial" w:cs="Arial"/>
          <w:b/>
          <w:bCs/>
          <w:u w:val="single"/>
        </w:rPr>
      </w:pPr>
    </w:p>
    <w:p w14:paraId="7BFB3ED9" w14:textId="77777777" w:rsidR="003A7B85" w:rsidRDefault="003A7B85" w:rsidP="003A7B85">
      <w:pPr>
        <w:rPr>
          <w:rFonts w:ascii="Arial" w:hAnsi="Arial" w:cs="Arial"/>
          <w:b/>
          <w:bCs/>
          <w:u w:val="single"/>
        </w:rPr>
      </w:pPr>
    </w:p>
    <w:p w14:paraId="1619235D" w14:textId="77777777" w:rsidR="00D92AF1" w:rsidRDefault="003A7B85" w:rsidP="00D92AF1">
      <w:pPr>
        <w:rPr>
          <w:rFonts w:ascii="Arial" w:hAnsi="Arial" w:cs="Arial"/>
          <w:b/>
          <w:bCs/>
          <w:sz w:val="2"/>
          <w:szCs w:val="2"/>
          <w:u w:val="single"/>
        </w:rPr>
      </w:pPr>
      <w:r w:rsidRPr="003A7B85">
        <w:rPr>
          <w:rFonts w:ascii="Arial" w:hAnsi="Arial" w:cs="Arial"/>
          <w:b/>
          <w:bCs/>
          <w:sz w:val="2"/>
          <w:szCs w:val="2"/>
          <w:u w:val="single"/>
        </w:rPr>
        <w:t>Roles and responsibilities when supporting Young People on Work Experience</w:t>
      </w:r>
    </w:p>
    <w:p w14:paraId="34807375" w14:textId="77777777" w:rsidR="002E5F8E" w:rsidRDefault="002E5F8E" w:rsidP="00D92AF1">
      <w:pPr>
        <w:rPr>
          <w:rFonts w:ascii="Arial" w:hAnsi="Arial" w:cs="Arial"/>
          <w:b/>
        </w:rPr>
      </w:pPr>
    </w:p>
    <w:p w14:paraId="734CC004" w14:textId="0DB35995" w:rsidR="0084556F" w:rsidRDefault="003A7B85" w:rsidP="00D92AF1">
      <w:pPr>
        <w:rPr>
          <w:rFonts w:ascii="Arial" w:hAnsi="Arial" w:cs="Arial"/>
          <w:b/>
        </w:rPr>
      </w:pPr>
      <w:r>
        <w:rPr>
          <w:rFonts w:ascii="Arial" w:hAnsi="Arial" w:cs="Arial"/>
          <w:b/>
        </w:rPr>
        <w:lastRenderedPageBreak/>
        <w:t>Curriculum Plan</w:t>
      </w:r>
    </w:p>
    <w:p w14:paraId="3D48C3C7" w14:textId="77777777" w:rsidR="00D92AF1" w:rsidRPr="00D92AF1" w:rsidRDefault="00D92AF1" w:rsidP="00D92AF1">
      <w:pPr>
        <w:rPr>
          <w:rFonts w:ascii="Arial" w:hAnsi="Arial" w:cs="Arial"/>
        </w:rPr>
      </w:pPr>
      <w:r w:rsidRPr="00D92AF1">
        <w:rPr>
          <w:rFonts w:ascii="Arial" w:hAnsi="Arial" w:cs="Arial"/>
        </w:rPr>
        <w:t>Careers education is embedded throughout the school curriculum and includes separate careers education lessons when in years ten and eleven. Career guidance activities, group work and individual interviews are completed throughout the school year. Information and research activities, work related learning and individual learning activities are also planned.</w:t>
      </w:r>
    </w:p>
    <w:p w14:paraId="2B8B7785" w14:textId="77777777" w:rsidR="00D92AF1" w:rsidRPr="00D92AF1" w:rsidRDefault="00D92AF1" w:rsidP="00D92AF1">
      <w:pPr>
        <w:rPr>
          <w:rFonts w:ascii="Arial" w:hAnsi="Arial" w:cs="Arial"/>
        </w:rPr>
      </w:pPr>
      <w:r w:rsidRPr="00D92AF1">
        <w:rPr>
          <w:rFonts w:ascii="Arial" w:hAnsi="Arial" w:cs="Arial"/>
        </w:rPr>
        <w:t>Other events and activities are planned and organised separately throughout the year.</w:t>
      </w:r>
    </w:p>
    <w:p w14:paraId="16B1C7C0" w14:textId="77777777" w:rsidR="00D92AF1" w:rsidRPr="00D92AF1" w:rsidRDefault="00D92AF1" w:rsidP="00D92AF1">
      <w:pPr>
        <w:rPr>
          <w:rFonts w:ascii="Arial" w:hAnsi="Arial" w:cs="Arial"/>
          <w:b/>
          <w:bCs/>
          <w:sz w:val="2"/>
          <w:szCs w:val="2"/>
          <w:u w:val="single"/>
        </w:rPr>
      </w:pPr>
    </w:p>
    <w:p w14:paraId="7175EDE7" w14:textId="1246C1D1" w:rsidR="003A7B85" w:rsidRPr="00591226" w:rsidRDefault="003A7B85">
      <w:pPr>
        <w:spacing w:after="0"/>
        <w:rPr>
          <w:rFonts w:ascii="Arial" w:hAnsi="Arial" w:cs="Arial"/>
        </w:rPr>
      </w:pPr>
    </w:p>
    <w:tbl>
      <w:tblPr>
        <w:tblStyle w:val="TableGrid"/>
        <w:tblW w:w="10206" w:type="dxa"/>
        <w:tblInd w:w="-459" w:type="dxa"/>
        <w:tblLook w:val="04A0" w:firstRow="1" w:lastRow="0" w:firstColumn="1" w:lastColumn="0" w:noHBand="0" w:noVBand="1"/>
      </w:tblPr>
      <w:tblGrid>
        <w:gridCol w:w="1134"/>
        <w:gridCol w:w="2977"/>
        <w:gridCol w:w="3119"/>
        <w:gridCol w:w="2976"/>
      </w:tblGrid>
      <w:tr w:rsidR="0084556F" w:rsidRPr="00591226" w14:paraId="330AD594" w14:textId="77777777">
        <w:tc>
          <w:tcPr>
            <w:tcW w:w="1134" w:type="dxa"/>
          </w:tcPr>
          <w:p w14:paraId="626F4160" w14:textId="77777777" w:rsidR="0084556F" w:rsidRPr="00591226" w:rsidRDefault="0084556F">
            <w:pPr>
              <w:rPr>
                <w:rFonts w:ascii="Arial" w:hAnsi="Arial" w:cs="Arial"/>
              </w:rPr>
            </w:pPr>
          </w:p>
        </w:tc>
        <w:tc>
          <w:tcPr>
            <w:tcW w:w="2977" w:type="dxa"/>
          </w:tcPr>
          <w:p w14:paraId="612BFDAE" w14:textId="77777777" w:rsidR="0084556F" w:rsidRPr="00591226" w:rsidRDefault="00E243CF">
            <w:pPr>
              <w:rPr>
                <w:rFonts w:ascii="Arial" w:hAnsi="Arial" w:cs="Arial"/>
              </w:rPr>
            </w:pPr>
            <w:r w:rsidRPr="00591226">
              <w:rPr>
                <w:rFonts w:ascii="Arial" w:hAnsi="Arial" w:cs="Arial"/>
              </w:rPr>
              <w:t>Autumn term</w:t>
            </w:r>
          </w:p>
        </w:tc>
        <w:tc>
          <w:tcPr>
            <w:tcW w:w="3119" w:type="dxa"/>
          </w:tcPr>
          <w:p w14:paraId="6FAFD513" w14:textId="77777777" w:rsidR="0084556F" w:rsidRPr="00591226" w:rsidRDefault="00E243CF">
            <w:pPr>
              <w:rPr>
                <w:rFonts w:ascii="Arial" w:hAnsi="Arial" w:cs="Arial"/>
              </w:rPr>
            </w:pPr>
            <w:r w:rsidRPr="00591226">
              <w:rPr>
                <w:rFonts w:ascii="Arial" w:hAnsi="Arial" w:cs="Arial"/>
              </w:rPr>
              <w:t>Spring term</w:t>
            </w:r>
          </w:p>
        </w:tc>
        <w:tc>
          <w:tcPr>
            <w:tcW w:w="2976" w:type="dxa"/>
          </w:tcPr>
          <w:p w14:paraId="478E2413" w14:textId="77777777" w:rsidR="0084556F" w:rsidRPr="00591226" w:rsidRDefault="00E243CF">
            <w:pPr>
              <w:rPr>
                <w:rFonts w:ascii="Arial" w:hAnsi="Arial" w:cs="Arial"/>
              </w:rPr>
            </w:pPr>
            <w:r w:rsidRPr="00591226">
              <w:rPr>
                <w:rFonts w:ascii="Arial" w:hAnsi="Arial" w:cs="Arial"/>
              </w:rPr>
              <w:t>Summer term</w:t>
            </w:r>
          </w:p>
        </w:tc>
      </w:tr>
      <w:tr w:rsidR="0084556F" w:rsidRPr="00591226" w14:paraId="441D6F62" w14:textId="77777777">
        <w:tc>
          <w:tcPr>
            <w:tcW w:w="1134" w:type="dxa"/>
          </w:tcPr>
          <w:p w14:paraId="41B05F17" w14:textId="77777777" w:rsidR="0084556F" w:rsidRPr="00591226" w:rsidRDefault="00E243CF">
            <w:pPr>
              <w:rPr>
                <w:rFonts w:ascii="Arial" w:hAnsi="Arial" w:cs="Arial"/>
              </w:rPr>
            </w:pPr>
            <w:r w:rsidRPr="00591226">
              <w:rPr>
                <w:rFonts w:ascii="Arial" w:hAnsi="Arial" w:cs="Arial"/>
              </w:rPr>
              <w:t>Year 7*</w:t>
            </w:r>
          </w:p>
        </w:tc>
        <w:tc>
          <w:tcPr>
            <w:tcW w:w="9072" w:type="dxa"/>
            <w:gridSpan w:val="3"/>
          </w:tcPr>
          <w:p w14:paraId="2D6F7BCC" w14:textId="2D0BA530" w:rsidR="00884246" w:rsidRPr="00A66E80" w:rsidRDefault="00884246" w:rsidP="00A66E80">
            <w:pPr>
              <w:pStyle w:val="ListParagraph"/>
              <w:numPr>
                <w:ilvl w:val="0"/>
                <w:numId w:val="14"/>
              </w:numPr>
              <w:jc w:val="both"/>
              <w:rPr>
                <w:rFonts w:ascii="Arial" w:hAnsi="Arial" w:cs="Arial"/>
              </w:rPr>
            </w:pPr>
            <w:r w:rsidRPr="00884246">
              <w:rPr>
                <w:rFonts w:ascii="Arial" w:hAnsi="Arial" w:cs="Arial"/>
              </w:rPr>
              <w:t>Careers focused a</w:t>
            </w:r>
            <w:r w:rsidR="0068725F" w:rsidRPr="00884246">
              <w:rPr>
                <w:rFonts w:ascii="Arial" w:hAnsi="Arial" w:cs="Arial"/>
              </w:rPr>
              <w:t>ssembl</w:t>
            </w:r>
            <w:r w:rsidRPr="00884246">
              <w:rPr>
                <w:rFonts w:ascii="Arial" w:hAnsi="Arial" w:cs="Arial"/>
              </w:rPr>
              <w:t>ies</w:t>
            </w:r>
            <w:r w:rsidR="0068725F" w:rsidRPr="00884246">
              <w:rPr>
                <w:rFonts w:ascii="Arial" w:hAnsi="Arial" w:cs="Arial"/>
              </w:rPr>
              <w:t xml:space="preserve"> [To</w:t>
            </w:r>
            <w:r w:rsidR="00D87099" w:rsidRPr="00884246">
              <w:rPr>
                <w:rFonts w:ascii="Arial" w:hAnsi="Arial" w:cs="Arial"/>
              </w:rPr>
              <w:t xml:space="preserve"> include outside speakers, planned sessions]</w:t>
            </w:r>
          </w:p>
          <w:p w14:paraId="5A853A61" w14:textId="4561B9B1" w:rsidR="008A3A36" w:rsidRPr="00591226" w:rsidRDefault="008A3A36" w:rsidP="00884246">
            <w:pPr>
              <w:pStyle w:val="ListParagraph"/>
              <w:numPr>
                <w:ilvl w:val="0"/>
                <w:numId w:val="14"/>
              </w:numPr>
              <w:rPr>
                <w:rFonts w:ascii="Arial" w:hAnsi="Arial" w:cs="Arial"/>
              </w:rPr>
            </w:pPr>
            <w:r w:rsidRPr="00591226">
              <w:rPr>
                <w:rFonts w:ascii="Arial" w:hAnsi="Arial" w:cs="Arial"/>
              </w:rPr>
              <w:t>Embedded work through</w:t>
            </w:r>
            <w:r w:rsidR="00884246">
              <w:rPr>
                <w:rFonts w:ascii="Arial" w:hAnsi="Arial" w:cs="Arial"/>
              </w:rPr>
              <w:t>out</w:t>
            </w:r>
            <w:r w:rsidRPr="00591226">
              <w:rPr>
                <w:rFonts w:ascii="Arial" w:hAnsi="Arial" w:cs="Arial"/>
              </w:rPr>
              <w:t xml:space="preserve"> </w:t>
            </w:r>
            <w:r w:rsidR="00884246">
              <w:rPr>
                <w:rFonts w:ascii="Arial" w:hAnsi="Arial" w:cs="Arial"/>
              </w:rPr>
              <w:t>the school’s c</w:t>
            </w:r>
            <w:r w:rsidRPr="00591226">
              <w:rPr>
                <w:rFonts w:ascii="Arial" w:hAnsi="Arial" w:cs="Arial"/>
              </w:rPr>
              <w:t>urriculum</w:t>
            </w:r>
            <w:r w:rsidR="00A66E80">
              <w:rPr>
                <w:rFonts w:ascii="Arial" w:hAnsi="Arial" w:cs="Arial"/>
              </w:rPr>
              <w:t xml:space="preserve"> </w:t>
            </w:r>
          </w:p>
        </w:tc>
      </w:tr>
      <w:tr w:rsidR="0084556F" w:rsidRPr="00591226" w14:paraId="7B0EAB75" w14:textId="77777777">
        <w:tc>
          <w:tcPr>
            <w:tcW w:w="1134" w:type="dxa"/>
          </w:tcPr>
          <w:p w14:paraId="3846DBC4" w14:textId="77777777" w:rsidR="0084556F" w:rsidRPr="00591226" w:rsidRDefault="00E243CF">
            <w:pPr>
              <w:rPr>
                <w:rFonts w:ascii="Arial" w:hAnsi="Arial" w:cs="Arial"/>
              </w:rPr>
            </w:pPr>
            <w:r w:rsidRPr="00591226">
              <w:rPr>
                <w:rFonts w:ascii="Arial" w:hAnsi="Arial" w:cs="Arial"/>
              </w:rPr>
              <w:t>Year 8</w:t>
            </w:r>
          </w:p>
        </w:tc>
        <w:tc>
          <w:tcPr>
            <w:tcW w:w="9072" w:type="dxa"/>
            <w:gridSpan w:val="3"/>
          </w:tcPr>
          <w:p w14:paraId="230C5595" w14:textId="0D168515" w:rsidR="00D87099" w:rsidRPr="00591226" w:rsidRDefault="00D87099">
            <w:pPr>
              <w:pStyle w:val="ListParagraph"/>
              <w:numPr>
                <w:ilvl w:val="0"/>
                <w:numId w:val="2"/>
              </w:numPr>
              <w:ind w:left="318" w:hanging="284"/>
              <w:rPr>
                <w:rFonts w:ascii="Arial" w:hAnsi="Arial" w:cs="Arial"/>
              </w:rPr>
            </w:pPr>
            <w:r w:rsidRPr="00591226">
              <w:rPr>
                <w:rFonts w:ascii="Arial" w:hAnsi="Arial" w:cs="Arial"/>
              </w:rPr>
              <w:t xml:space="preserve">Visits to </w:t>
            </w:r>
            <w:r w:rsidR="00884246">
              <w:rPr>
                <w:rFonts w:ascii="Arial" w:hAnsi="Arial" w:cs="Arial"/>
              </w:rPr>
              <w:t xml:space="preserve">potential </w:t>
            </w:r>
            <w:r w:rsidRPr="00591226">
              <w:rPr>
                <w:rFonts w:ascii="Arial" w:hAnsi="Arial" w:cs="Arial"/>
              </w:rPr>
              <w:t>employers</w:t>
            </w:r>
            <w:r w:rsidR="00A66E80">
              <w:rPr>
                <w:rFonts w:ascii="Arial" w:hAnsi="Arial" w:cs="Arial"/>
              </w:rPr>
              <w:t>.</w:t>
            </w:r>
            <w:r w:rsidRPr="00591226">
              <w:rPr>
                <w:rFonts w:ascii="Arial" w:hAnsi="Arial" w:cs="Arial"/>
              </w:rPr>
              <w:t xml:space="preserve"> </w:t>
            </w:r>
          </w:p>
          <w:p w14:paraId="2B3BFFFC" w14:textId="6A7857AC" w:rsidR="00D87099" w:rsidRPr="00591226" w:rsidRDefault="00884246">
            <w:pPr>
              <w:pStyle w:val="ListParagraph"/>
              <w:numPr>
                <w:ilvl w:val="0"/>
                <w:numId w:val="2"/>
              </w:numPr>
              <w:ind w:left="318" w:hanging="284"/>
              <w:rPr>
                <w:rFonts w:ascii="Arial" w:hAnsi="Arial" w:cs="Arial"/>
              </w:rPr>
            </w:pPr>
            <w:r>
              <w:rPr>
                <w:rFonts w:ascii="Arial" w:hAnsi="Arial" w:cs="Arial"/>
              </w:rPr>
              <w:t>Careers focused a</w:t>
            </w:r>
            <w:r w:rsidRPr="00591226">
              <w:rPr>
                <w:rFonts w:ascii="Arial" w:hAnsi="Arial" w:cs="Arial"/>
              </w:rPr>
              <w:t>ssembl</w:t>
            </w:r>
            <w:r>
              <w:rPr>
                <w:rFonts w:ascii="Arial" w:hAnsi="Arial" w:cs="Arial"/>
              </w:rPr>
              <w:t>ies</w:t>
            </w:r>
            <w:r w:rsidRPr="00591226">
              <w:rPr>
                <w:rFonts w:ascii="Arial" w:hAnsi="Arial" w:cs="Arial"/>
              </w:rPr>
              <w:t xml:space="preserve"> </w:t>
            </w:r>
            <w:r w:rsidR="0068725F" w:rsidRPr="00591226">
              <w:rPr>
                <w:rFonts w:ascii="Arial" w:hAnsi="Arial" w:cs="Arial"/>
              </w:rPr>
              <w:t>[To</w:t>
            </w:r>
            <w:r w:rsidR="00D87099" w:rsidRPr="00591226">
              <w:rPr>
                <w:rFonts w:ascii="Arial" w:hAnsi="Arial" w:cs="Arial"/>
              </w:rPr>
              <w:t xml:space="preserve"> include outside speakers, planned sessions]</w:t>
            </w:r>
          </w:p>
          <w:p w14:paraId="37D82BA2" w14:textId="35AE54A5" w:rsidR="008A3A36" w:rsidRPr="00591226" w:rsidRDefault="00884246">
            <w:pPr>
              <w:pStyle w:val="ListParagraph"/>
              <w:numPr>
                <w:ilvl w:val="0"/>
                <w:numId w:val="2"/>
              </w:numPr>
              <w:ind w:left="318" w:hanging="284"/>
              <w:rPr>
                <w:rFonts w:ascii="Arial" w:hAnsi="Arial" w:cs="Arial"/>
              </w:rPr>
            </w:pPr>
            <w:r w:rsidRPr="00591226">
              <w:rPr>
                <w:rFonts w:ascii="Arial" w:hAnsi="Arial" w:cs="Arial"/>
              </w:rPr>
              <w:t>Embedded work through</w:t>
            </w:r>
            <w:r>
              <w:rPr>
                <w:rFonts w:ascii="Arial" w:hAnsi="Arial" w:cs="Arial"/>
              </w:rPr>
              <w:t>out</w:t>
            </w:r>
            <w:r w:rsidRPr="00591226">
              <w:rPr>
                <w:rFonts w:ascii="Arial" w:hAnsi="Arial" w:cs="Arial"/>
              </w:rPr>
              <w:t xml:space="preserve"> </w:t>
            </w:r>
            <w:r>
              <w:rPr>
                <w:rFonts w:ascii="Arial" w:hAnsi="Arial" w:cs="Arial"/>
              </w:rPr>
              <w:t>the school’s c</w:t>
            </w:r>
            <w:r w:rsidRPr="00591226">
              <w:rPr>
                <w:rFonts w:ascii="Arial" w:hAnsi="Arial" w:cs="Arial"/>
              </w:rPr>
              <w:t>urriculum</w:t>
            </w:r>
          </w:p>
        </w:tc>
      </w:tr>
      <w:tr w:rsidR="0084556F" w:rsidRPr="00591226" w14:paraId="0262371C" w14:textId="77777777">
        <w:tc>
          <w:tcPr>
            <w:tcW w:w="1134" w:type="dxa"/>
          </w:tcPr>
          <w:p w14:paraId="7CD49DE3" w14:textId="77777777" w:rsidR="0084556F" w:rsidRPr="00591226" w:rsidRDefault="00E243CF">
            <w:pPr>
              <w:rPr>
                <w:rFonts w:ascii="Arial" w:hAnsi="Arial" w:cs="Arial"/>
              </w:rPr>
            </w:pPr>
            <w:r w:rsidRPr="00591226">
              <w:rPr>
                <w:rFonts w:ascii="Arial" w:hAnsi="Arial" w:cs="Arial"/>
              </w:rPr>
              <w:t>Year 9</w:t>
            </w:r>
          </w:p>
        </w:tc>
        <w:tc>
          <w:tcPr>
            <w:tcW w:w="9072" w:type="dxa"/>
            <w:gridSpan w:val="3"/>
          </w:tcPr>
          <w:p w14:paraId="139FAB63" w14:textId="12C99F4F" w:rsidR="00D87099" w:rsidRPr="00591226" w:rsidRDefault="00D87099" w:rsidP="00D87099">
            <w:pPr>
              <w:pStyle w:val="ListParagraph"/>
              <w:numPr>
                <w:ilvl w:val="0"/>
                <w:numId w:val="2"/>
              </w:numPr>
              <w:ind w:left="318" w:hanging="284"/>
              <w:rPr>
                <w:rFonts w:ascii="Arial" w:hAnsi="Arial" w:cs="Arial"/>
              </w:rPr>
            </w:pPr>
            <w:r w:rsidRPr="00591226">
              <w:rPr>
                <w:rFonts w:ascii="Arial" w:hAnsi="Arial" w:cs="Arial"/>
              </w:rPr>
              <w:t xml:space="preserve">Visits to </w:t>
            </w:r>
            <w:r w:rsidR="00884246">
              <w:rPr>
                <w:rFonts w:ascii="Arial" w:hAnsi="Arial" w:cs="Arial"/>
              </w:rPr>
              <w:t>potential e</w:t>
            </w:r>
            <w:r w:rsidRPr="00591226">
              <w:rPr>
                <w:rFonts w:ascii="Arial" w:hAnsi="Arial" w:cs="Arial"/>
              </w:rPr>
              <w:t>mployers</w:t>
            </w:r>
          </w:p>
          <w:p w14:paraId="6F7EBF71" w14:textId="0E3C8975" w:rsidR="00D87099" w:rsidRPr="00591226" w:rsidRDefault="00884246" w:rsidP="00D87099">
            <w:pPr>
              <w:pStyle w:val="ListParagraph"/>
              <w:numPr>
                <w:ilvl w:val="0"/>
                <w:numId w:val="2"/>
              </w:numPr>
              <w:ind w:left="318" w:hanging="284"/>
              <w:rPr>
                <w:rFonts w:ascii="Arial" w:hAnsi="Arial" w:cs="Arial"/>
              </w:rPr>
            </w:pPr>
            <w:r>
              <w:rPr>
                <w:rFonts w:ascii="Arial" w:hAnsi="Arial" w:cs="Arial"/>
              </w:rPr>
              <w:t>Careers focused a</w:t>
            </w:r>
            <w:r w:rsidRPr="00591226">
              <w:rPr>
                <w:rFonts w:ascii="Arial" w:hAnsi="Arial" w:cs="Arial"/>
              </w:rPr>
              <w:t>ssembl</w:t>
            </w:r>
            <w:r>
              <w:rPr>
                <w:rFonts w:ascii="Arial" w:hAnsi="Arial" w:cs="Arial"/>
              </w:rPr>
              <w:t>ies</w:t>
            </w:r>
            <w:r w:rsidRPr="00591226">
              <w:rPr>
                <w:rFonts w:ascii="Arial" w:hAnsi="Arial" w:cs="Arial"/>
              </w:rPr>
              <w:t xml:space="preserve"> </w:t>
            </w:r>
            <w:r w:rsidR="00D8289E" w:rsidRPr="00591226">
              <w:rPr>
                <w:rFonts w:ascii="Arial" w:hAnsi="Arial" w:cs="Arial"/>
              </w:rPr>
              <w:t>[To</w:t>
            </w:r>
            <w:r w:rsidR="00D87099" w:rsidRPr="00591226">
              <w:rPr>
                <w:rFonts w:ascii="Arial" w:hAnsi="Arial" w:cs="Arial"/>
              </w:rPr>
              <w:t xml:space="preserve"> include outside speakers, planned sessions]</w:t>
            </w:r>
          </w:p>
          <w:p w14:paraId="6BD40062" w14:textId="77777777" w:rsidR="008A3A36" w:rsidRDefault="00884246" w:rsidP="00D87099">
            <w:pPr>
              <w:pStyle w:val="ListParagraph"/>
              <w:numPr>
                <w:ilvl w:val="0"/>
                <w:numId w:val="2"/>
              </w:numPr>
              <w:ind w:left="318" w:hanging="284"/>
              <w:rPr>
                <w:rFonts w:ascii="Arial" w:hAnsi="Arial" w:cs="Arial"/>
              </w:rPr>
            </w:pPr>
            <w:r w:rsidRPr="00591226">
              <w:rPr>
                <w:rFonts w:ascii="Arial" w:hAnsi="Arial" w:cs="Arial"/>
              </w:rPr>
              <w:t>Embedded work through</w:t>
            </w:r>
            <w:r>
              <w:rPr>
                <w:rFonts w:ascii="Arial" w:hAnsi="Arial" w:cs="Arial"/>
              </w:rPr>
              <w:t>out</w:t>
            </w:r>
            <w:r w:rsidRPr="00591226">
              <w:rPr>
                <w:rFonts w:ascii="Arial" w:hAnsi="Arial" w:cs="Arial"/>
              </w:rPr>
              <w:t xml:space="preserve"> </w:t>
            </w:r>
            <w:r>
              <w:rPr>
                <w:rFonts w:ascii="Arial" w:hAnsi="Arial" w:cs="Arial"/>
              </w:rPr>
              <w:t>the school’s c</w:t>
            </w:r>
            <w:r w:rsidRPr="00591226">
              <w:rPr>
                <w:rFonts w:ascii="Arial" w:hAnsi="Arial" w:cs="Arial"/>
              </w:rPr>
              <w:t>urriculum</w:t>
            </w:r>
          </w:p>
          <w:p w14:paraId="6C834104" w14:textId="128A7616" w:rsidR="00A66E80" w:rsidRPr="00591226" w:rsidRDefault="00A66E80" w:rsidP="00D87099">
            <w:pPr>
              <w:pStyle w:val="ListParagraph"/>
              <w:numPr>
                <w:ilvl w:val="0"/>
                <w:numId w:val="2"/>
              </w:numPr>
              <w:ind w:left="318" w:hanging="284"/>
              <w:rPr>
                <w:rFonts w:ascii="Arial" w:hAnsi="Arial" w:cs="Arial"/>
              </w:rPr>
            </w:pPr>
            <w:r>
              <w:rPr>
                <w:rFonts w:ascii="Arial" w:hAnsi="Arial" w:cs="Arial"/>
              </w:rPr>
              <w:t>2 x One-one career meeting with independent career advisor.</w:t>
            </w:r>
          </w:p>
        </w:tc>
      </w:tr>
      <w:tr w:rsidR="0084556F" w:rsidRPr="00591226" w14:paraId="3E2911E1" w14:textId="77777777">
        <w:tc>
          <w:tcPr>
            <w:tcW w:w="1134" w:type="dxa"/>
          </w:tcPr>
          <w:p w14:paraId="0CE8DC01" w14:textId="77777777" w:rsidR="0084556F" w:rsidRPr="00591226" w:rsidRDefault="00E243CF">
            <w:pPr>
              <w:rPr>
                <w:rFonts w:ascii="Arial" w:hAnsi="Arial" w:cs="Arial"/>
              </w:rPr>
            </w:pPr>
            <w:r w:rsidRPr="00591226">
              <w:rPr>
                <w:rFonts w:ascii="Arial" w:hAnsi="Arial" w:cs="Arial"/>
              </w:rPr>
              <w:t>Year 10</w:t>
            </w:r>
          </w:p>
        </w:tc>
        <w:tc>
          <w:tcPr>
            <w:tcW w:w="2977" w:type="dxa"/>
          </w:tcPr>
          <w:p w14:paraId="5C4CD9FF" w14:textId="77777777" w:rsidR="0084556F" w:rsidRDefault="006A0A70" w:rsidP="006A0A70">
            <w:pPr>
              <w:pStyle w:val="ListParagraph"/>
              <w:numPr>
                <w:ilvl w:val="0"/>
                <w:numId w:val="2"/>
              </w:numPr>
              <w:ind w:left="318" w:hanging="284"/>
              <w:rPr>
                <w:rFonts w:ascii="Arial" w:hAnsi="Arial" w:cs="Arial"/>
              </w:rPr>
            </w:pPr>
            <w:r w:rsidRPr="00591226">
              <w:rPr>
                <w:rFonts w:ascii="Arial" w:hAnsi="Arial" w:cs="Arial"/>
              </w:rPr>
              <w:t xml:space="preserve"> </w:t>
            </w:r>
            <w:r w:rsidR="008A3A36" w:rsidRPr="00591226">
              <w:rPr>
                <w:rFonts w:ascii="Arial" w:hAnsi="Arial" w:cs="Arial"/>
              </w:rPr>
              <w:t>Embedded work through Curriculum</w:t>
            </w:r>
          </w:p>
          <w:p w14:paraId="14D7BB98" w14:textId="77777777" w:rsidR="00764FCE" w:rsidRPr="00591226" w:rsidRDefault="00764FCE" w:rsidP="00764FCE">
            <w:pPr>
              <w:pStyle w:val="ListParagraph"/>
              <w:ind w:left="318"/>
              <w:rPr>
                <w:rFonts w:ascii="Arial" w:hAnsi="Arial" w:cs="Arial"/>
              </w:rPr>
            </w:pPr>
          </w:p>
          <w:p w14:paraId="0B53EEFC" w14:textId="77777777" w:rsidR="008A3A36" w:rsidRPr="00591226" w:rsidRDefault="0068725F" w:rsidP="008A3A36">
            <w:pPr>
              <w:pStyle w:val="ListParagraph"/>
              <w:numPr>
                <w:ilvl w:val="0"/>
                <w:numId w:val="2"/>
              </w:numPr>
              <w:ind w:left="318" w:hanging="284"/>
              <w:rPr>
                <w:rFonts w:ascii="Arial" w:hAnsi="Arial" w:cs="Arial"/>
              </w:rPr>
            </w:pPr>
            <w:r w:rsidRPr="00591226">
              <w:rPr>
                <w:rFonts w:ascii="Arial" w:hAnsi="Arial" w:cs="Arial"/>
              </w:rPr>
              <w:t xml:space="preserve">Assembly [To </w:t>
            </w:r>
            <w:r w:rsidR="008A3A36" w:rsidRPr="00591226">
              <w:rPr>
                <w:rFonts w:ascii="Arial" w:hAnsi="Arial" w:cs="Arial"/>
              </w:rPr>
              <w:t>include outside speakers, planned sessions]</w:t>
            </w:r>
          </w:p>
          <w:p w14:paraId="2E03FE8F" w14:textId="77777777" w:rsidR="00D87099" w:rsidRPr="00591226" w:rsidRDefault="00D87099" w:rsidP="00A66E80">
            <w:pPr>
              <w:pStyle w:val="ListParagraph"/>
              <w:ind w:left="318"/>
              <w:rPr>
                <w:rFonts w:ascii="Arial" w:hAnsi="Arial" w:cs="Arial"/>
              </w:rPr>
            </w:pPr>
          </w:p>
          <w:p w14:paraId="6A497296" w14:textId="3B6D3025" w:rsidR="005B3863" w:rsidRPr="00591226" w:rsidRDefault="00764FCE" w:rsidP="006A0A70">
            <w:pPr>
              <w:pStyle w:val="ListParagraph"/>
              <w:numPr>
                <w:ilvl w:val="0"/>
                <w:numId w:val="2"/>
              </w:numPr>
              <w:ind w:left="318" w:hanging="284"/>
              <w:rPr>
                <w:rFonts w:ascii="Arial" w:hAnsi="Arial" w:cs="Arial"/>
              </w:rPr>
            </w:pPr>
            <w:r>
              <w:rPr>
                <w:rFonts w:ascii="Arial" w:hAnsi="Arial" w:cs="Arial"/>
              </w:rPr>
              <w:t xml:space="preserve">City and Guilds </w:t>
            </w:r>
            <w:r w:rsidR="00D8289E" w:rsidRPr="00591226">
              <w:rPr>
                <w:rFonts w:ascii="Arial" w:hAnsi="Arial" w:cs="Arial"/>
              </w:rPr>
              <w:t>Employability</w:t>
            </w:r>
            <w:r w:rsidR="00D87099" w:rsidRPr="00591226">
              <w:rPr>
                <w:rFonts w:ascii="Arial" w:hAnsi="Arial" w:cs="Arial"/>
              </w:rPr>
              <w:t xml:space="preserve"> [weekly]</w:t>
            </w:r>
            <w:r w:rsidR="005B3863" w:rsidRPr="00591226">
              <w:rPr>
                <w:rFonts w:ascii="Arial" w:hAnsi="Arial" w:cs="Arial"/>
              </w:rPr>
              <w:t xml:space="preserve"> </w:t>
            </w:r>
          </w:p>
        </w:tc>
        <w:tc>
          <w:tcPr>
            <w:tcW w:w="3119" w:type="dxa"/>
          </w:tcPr>
          <w:p w14:paraId="1EBDDF01" w14:textId="77777777" w:rsidR="006A0A70" w:rsidRDefault="008A3A36" w:rsidP="006A0A70">
            <w:pPr>
              <w:pStyle w:val="ListParagraph"/>
              <w:numPr>
                <w:ilvl w:val="0"/>
                <w:numId w:val="2"/>
              </w:numPr>
              <w:ind w:left="318" w:hanging="284"/>
              <w:rPr>
                <w:rFonts w:ascii="Arial" w:hAnsi="Arial" w:cs="Arial"/>
              </w:rPr>
            </w:pPr>
            <w:r w:rsidRPr="00591226">
              <w:rPr>
                <w:rFonts w:ascii="Arial" w:hAnsi="Arial" w:cs="Arial"/>
              </w:rPr>
              <w:t>Embedded work through Curriculum</w:t>
            </w:r>
          </w:p>
          <w:p w14:paraId="66ADF442" w14:textId="77777777" w:rsidR="00764FCE" w:rsidRPr="00591226" w:rsidRDefault="00764FCE" w:rsidP="00764FCE">
            <w:pPr>
              <w:pStyle w:val="ListParagraph"/>
              <w:ind w:left="318"/>
              <w:rPr>
                <w:rFonts w:ascii="Arial" w:hAnsi="Arial" w:cs="Arial"/>
              </w:rPr>
            </w:pPr>
          </w:p>
          <w:p w14:paraId="7520DC29" w14:textId="750B1FC0" w:rsidR="0084556F" w:rsidRDefault="00E243CF" w:rsidP="006A0A70">
            <w:pPr>
              <w:pStyle w:val="ListParagraph"/>
              <w:numPr>
                <w:ilvl w:val="0"/>
                <w:numId w:val="2"/>
              </w:numPr>
              <w:ind w:left="318" w:hanging="284"/>
              <w:rPr>
                <w:rFonts w:ascii="Arial" w:hAnsi="Arial" w:cs="Arial"/>
              </w:rPr>
            </w:pPr>
            <w:r w:rsidRPr="00591226">
              <w:rPr>
                <w:rFonts w:ascii="Arial" w:hAnsi="Arial" w:cs="Arial"/>
              </w:rPr>
              <w:t xml:space="preserve"> College </w:t>
            </w:r>
            <w:r w:rsidR="00764FCE" w:rsidRPr="00591226">
              <w:rPr>
                <w:rFonts w:ascii="Arial" w:hAnsi="Arial" w:cs="Arial"/>
              </w:rPr>
              <w:t>taster</w:t>
            </w:r>
            <w:r w:rsidR="00764FCE">
              <w:rPr>
                <w:rFonts w:ascii="Arial" w:hAnsi="Arial" w:cs="Arial"/>
              </w:rPr>
              <w:t xml:space="preserve"> sessions (where applicable)</w:t>
            </w:r>
          </w:p>
          <w:p w14:paraId="6F1DFC06" w14:textId="77777777" w:rsidR="00764FCE" w:rsidRPr="00764FCE" w:rsidRDefault="00764FCE" w:rsidP="00764FCE">
            <w:pPr>
              <w:pStyle w:val="ListParagraph"/>
              <w:rPr>
                <w:rFonts w:ascii="Arial" w:hAnsi="Arial" w:cs="Arial"/>
              </w:rPr>
            </w:pPr>
          </w:p>
          <w:p w14:paraId="67C0EBAB" w14:textId="77777777" w:rsidR="00764FCE" w:rsidRPr="00591226" w:rsidRDefault="00764FCE" w:rsidP="00764FCE">
            <w:pPr>
              <w:pStyle w:val="ListParagraph"/>
              <w:ind w:left="318"/>
              <w:rPr>
                <w:rFonts w:ascii="Arial" w:hAnsi="Arial" w:cs="Arial"/>
              </w:rPr>
            </w:pPr>
          </w:p>
          <w:p w14:paraId="08AB16F2" w14:textId="1480C62D" w:rsidR="006A0A70" w:rsidRDefault="00E243CF" w:rsidP="006A0A70">
            <w:pPr>
              <w:pStyle w:val="ListParagraph"/>
              <w:numPr>
                <w:ilvl w:val="0"/>
                <w:numId w:val="2"/>
              </w:numPr>
              <w:ind w:left="318" w:hanging="284"/>
              <w:rPr>
                <w:rFonts w:ascii="Arial" w:hAnsi="Arial" w:cs="Arial"/>
              </w:rPr>
            </w:pPr>
            <w:r w:rsidRPr="00591226">
              <w:rPr>
                <w:rFonts w:ascii="Arial" w:hAnsi="Arial" w:cs="Arial"/>
              </w:rPr>
              <w:t xml:space="preserve">KS4 attend careers </w:t>
            </w:r>
            <w:r w:rsidR="00764FCE">
              <w:rPr>
                <w:rFonts w:ascii="Arial" w:hAnsi="Arial" w:cs="Arial"/>
              </w:rPr>
              <w:t>fair.</w:t>
            </w:r>
          </w:p>
          <w:p w14:paraId="69B304F4" w14:textId="77777777" w:rsidR="00764FCE" w:rsidRPr="00591226" w:rsidRDefault="00764FCE" w:rsidP="00764FCE">
            <w:pPr>
              <w:pStyle w:val="ListParagraph"/>
              <w:ind w:left="318"/>
              <w:rPr>
                <w:rFonts w:ascii="Arial" w:hAnsi="Arial" w:cs="Arial"/>
              </w:rPr>
            </w:pPr>
          </w:p>
          <w:p w14:paraId="6A111B48" w14:textId="77777777" w:rsidR="00764FCE" w:rsidRDefault="00764FCE" w:rsidP="00764FCE">
            <w:pPr>
              <w:pStyle w:val="ListParagraph"/>
              <w:numPr>
                <w:ilvl w:val="0"/>
                <w:numId w:val="2"/>
              </w:numPr>
              <w:ind w:left="318" w:hanging="284"/>
              <w:rPr>
                <w:rFonts w:ascii="Arial" w:hAnsi="Arial" w:cs="Arial"/>
              </w:rPr>
            </w:pPr>
            <w:r>
              <w:rPr>
                <w:rFonts w:ascii="Arial" w:hAnsi="Arial" w:cs="Arial"/>
              </w:rPr>
              <w:t xml:space="preserve">City and Guilds </w:t>
            </w:r>
            <w:r w:rsidRPr="00591226">
              <w:rPr>
                <w:rFonts w:ascii="Arial" w:hAnsi="Arial" w:cs="Arial"/>
              </w:rPr>
              <w:t xml:space="preserve">Employability [weekly] </w:t>
            </w:r>
          </w:p>
          <w:p w14:paraId="2D507B2A" w14:textId="77777777" w:rsidR="00764FCE" w:rsidRPr="00764FCE" w:rsidRDefault="00764FCE" w:rsidP="00764FCE">
            <w:pPr>
              <w:pStyle w:val="ListParagraph"/>
              <w:rPr>
                <w:rFonts w:ascii="Arial" w:hAnsi="Arial" w:cs="Arial"/>
              </w:rPr>
            </w:pPr>
          </w:p>
          <w:p w14:paraId="47E291D8" w14:textId="649959A6" w:rsidR="00D87099" w:rsidRDefault="00D87099" w:rsidP="00764FCE">
            <w:pPr>
              <w:pStyle w:val="ListParagraph"/>
              <w:numPr>
                <w:ilvl w:val="0"/>
                <w:numId w:val="2"/>
              </w:numPr>
              <w:ind w:left="318" w:hanging="284"/>
              <w:rPr>
                <w:rFonts w:ascii="Arial" w:hAnsi="Arial" w:cs="Arial"/>
              </w:rPr>
            </w:pPr>
            <w:r w:rsidRPr="00764FCE">
              <w:rPr>
                <w:rFonts w:ascii="Arial" w:hAnsi="Arial" w:cs="Arial"/>
              </w:rPr>
              <w:t>Work experience PREP</w:t>
            </w:r>
          </w:p>
          <w:p w14:paraId="4E78F302" w14:textId="77777777" w:rsidR="00764FCE" w:rsidRPr="00764FCE" w:rsidRDefault="00764FCE" w:rsidP="00764FCE">
            <w:pPr>
              <w:pStyle w:val="ListParagraph"/>
              <w:rPr>
                <w:rFonts w:ascii="Arial" w:hAnsi="Arial" w:cs="Arial"/>
              </w:rPr>
            </w:pPr>
          </w:p>
          <w:p w14:paraId="09DF16C3" w14:textId="77777777" w:rsidR="00764FCE" w:rsidRPr="00764FCE" w:rsidRDefault="00764FCE" w:rsidP="00764FCE">
            <w:pPr>
              <w:pStyle w:val="ListParagraph"/>
              <w:ind w:left="318"/>
              <w:rPr>
                <w:rFonts w:ascii="Arial" w:hAnsi="Arial" w:cs="Arial"/>
              </w:rPr>
            </w:pPr>
          </w:p>
          <w:p w14:paraId="5A01F2CB" w14:textId="77777777" w:rsidR="008A3A36" w:rsidRDefault="00D87099" w:rsidP="008A3A36">
            <w:pPr>
              <w:pStyle w:val="ListParagraph"/>
              <w:numPr>
                <w:ilvl w:val="0"/>
                <w:numId w:val="2"/>
              </w:numPr>
              <w:ind w:left="318" w:hanging="284"/>
              <w:rPr>
                <w:rFonts w:ascii="Arial" w:hAnsi="Arial" w:cs="Arial"/>
              </w:rPr>
            </w:pPr>
            <w:r w:rsidRPr="00591226">
              <w:rPr>
                <w:rFonts w:ascii="Arial" w:hAnsi="Arial" w:cs="Arial"/>
              </w:rPr>
              <w:t>Work Experience</w:t>
            </w:r>
            <w:r w:rsidR="008A3A36" w:rsidRPr="00591226">
              <w:rPr>
                <w:rFonts w:ascii="Arial" w:hAnsi="Arial" w:cs="Arial"/>
              </w:rPr>
              <w:t xml:space="preserve"> </w:t>
            </w:r>
          </w:p>
          <w:p w14:paraId="1D0E79C9" w14:textId="77777777" w:rsidR="00764FCE" w:rsidRPr="00591226" w:rsidRDefault="00764FCE" w:rsidP="00764FCE">
            <w:pPr>
              <w:pStyle w:val="ListParagraph"/>
              <w:ind w:left="318"/>
              <w:rPr>
                <w:rFonts w:ascii="Arial" w:hAnsi="Arial" w:cs="Arial"/>
              </w:rPr>
            </w:pPr>
          </w:p>
          <w:p w14:paraId="17CC4218" w14:textId="28FB9334" w:rsidR="008A3A36" w:rsidRDefault="0068725F" w:rsidP="008A3A36">
            <w:pPr>
              <w:pStyle w:val="ListParagraph"/>
              <w:numPr>
                <w:ilvl w:val="0"/>
                <w:numId w:val="2"/>
              </w:numPr>
              <w:ind w:left="318" w:hanging="284"/>
              <w:rPr>
                <w:rFonts w:ascii="Arial" w:hAnsi="Arial" w:cs="Arial"/>
              </w:rPr>
            </w:pPr>
            <w:r w:rsidRPr="00591226">
              <w:rPr>
                <w:rFonts w:ascii="Arial" w:hAnsi="Arial" w:cs="Arial"/>
              </w:rPr>
              <w:t>Assembl</w:t>
            </w:r>
            <w:r w:rsidR="00764FCE">
              <w:rPr>
                <w:rFonts w:ascii="Arial" w:hAnsi="Arial" w:cs="Arial"/>
              </w:rPr>
              <w:t>ies</w:t>
            </w:r>
            <w:r w:rsidRPr="00591226">
              <w:rPr>
                <w:rFonts w:ascii="Arial" w:hAnsi="Arial" w:cs="Arial"/>
              </w:rPr>
              <w:t xml:space="preserve"> [To</w:t>
            </w:r>
            <w:r w:rsidR="008A3A36" w:rsidRPr="00591226">
              <w:rPr>
                <w:rFonts w:ascii="Arial" w:hAnsi="Arial" w:cs="Arial"/>
              </w:rPr>
              <w:t xml:space="preserve"> include outside speakers, planned sessions]</w:t>
            </w:r>
          </w:p>
          <w:p w14:paraId="0F0C543C" w14:textId="77777777" w:rsidR="00764FCE" w:rsidRPr="00764FCE" w:rsidRDefault="00764FCE" w:rsidP="00764FCE">
            <w:pPr>
              <w:pStyle w:val="ListParagraph"/>
              <w:rPr>
                <w:rFonts w:ascii="Arial" w:hAnsi="Arial" w:cs="Arial"/>
              </w:rPr>
            </w:pPr>
          </w:p>
          <w:p w14:paraId="204EEDFA" w14:textId="77777777" w:rsidR="00764FCE" w:rsidRPr="00591226" w:rsidRDefault="00764FCE" w:rsidP="00764FCE">
            <w:pPr>
              <w:pStyle w:val="ListParagraph"/>
              <w:ind w:left="318"/>
              <w:rPr>
                <w:rFonts w:ascii="Arial" w:hAnsi="Arial" w:cs="Arial"/>
              </w:rPr>
            </w:pPr>
          </w:p>
          <w:p w14:paraId="12105F39" w14:textId="77777777" w:rsidR="004C4E8C" w:rsidRDefault="004C4E8C" w:rsidP="008A3A36">
            <w:pPr>
              <w:pStyle w:val="ListParagraph"/>
              <w:numPr>
                <w:ilvl w:val="0"/>
                <w:numId w:val="2"/>
              </w:numPr>
              <w:ind w:left="318" w:hanging="284"/>
              <w:rPr>
                <w:rFonts w:ascii="Arial" w:hAnsi="Arial" w:cs="Arial"/>
              </w:rPr>
            </w:pPr>
            <w:r w:rsidRPr="00591226">
              <w:rPr>
                <w:rFonts w:ascii="Arial" w:hAnsi="Arial" w:cs="Arial"/>
              </w:rPr>
              <w:t>Enterprise project</w:t>
            </w:r>
          </w:p>
          <w:p w14:paraId="58F81587" w14:textId="77777777" w:rsidR="00764FCE" w:rsidRPr="00591226" w:rsidRDefault="00764FCE" w:rsidP="00764FCE">
            <w:pPr>
              <w:pStyle w:val="ListParagraph"/>
              <w:ind w:left="318"/>
              <w:rPr>
                <w:rFonts w:ascii="Arial" w:hAnsi="Arial" w:cs="Arial"/>
              </w:rPr>
            </w:pPr>
          </w:p>
          <w:p w14:paraId="1921D2A5" w14:textId="77777777" w:rsidR="0084556F" w:rsidRPr="00591226" w:rsidRDefault="001B48C4" w:rsidP="00324A6A">
            <w:pPr>
              <w:pStyle w:val="ListParagraph"/>
              <w:numPr>
                <w:ilvl w:val="0"/>
                <w:numId w:val="2"/>
              </w:numPr>
              <w:ind w:left="318" w:hanging="284"/>
              <w:rPr>
                <w:rFonts w:ascii="Arial" w:hAnsi="Arial" w:cs="Arial"/>
              </w:rPr>
            </w:pPr>
            <w:r w:rsidRPr="00591226">
              <w:rPr>
                <w:rFonts w:ascii="Arial" w:hAnsi="Arial" w:cs="Arial"/>
              </w:rPr>
              <w:t xml:space="preserve">Meeting with independent </w:t>
            </w:r>
            <w:r w:rsidR="009A36F6" w:rsidRPr="00591226">
              <w:rPr>
                <w:rFonts w:ascii="Arial" w:hAnsi="Arial" w:cs="Arial"/>
              </w:rPr>
              <w:t>careers Adviser</w:t>
            </w:r>
          </w:p>
        </w:tc>
        <w:tc>
          <w:tcPr>
            <w:tcW w:w="2976" w:type="dxa"/>
          </w:tcPr>
          <w:p w14:paraId="419ABB9D" w14:textId="77777777" w:rsidR="008A3A36" w:rsidRDefault="008A3A36">
            <w:pPr>
              <w:pStyle w:val="ListParagraph"/>
              <w:numPr>
                <w:ilvl w:val="0"/>
                <w:numId w:val="2"/>
              </w:numPr>
              <w:ind w:left="318" w:hanging="284"/>
              <w:rPr>
                <w:rFonts w:ascii="Arial" w:hAnsi="Arial" w:cs="Arial"/>
              </w:rPr>
            </w:pPr>
            <w:r w:rsidRPr="00591226">
              <w:rPr>
                <w:rFonts w:ascii="Arial" w:hAnsi="Arial" w:cs="Arial"/>
              </w:rPr>
              <w:t>Embedded work through Curriculum</w:t>
            </w:r>
          </w:p>
          <w:p w14:paraId="11037C45" w14:textId="77777777" w:rsidR="00764FCE" w:rsidRPr="00591226" w:rsidRDefault="00764FCE" w:rsidP="00764FCE">
            <w:pPr>
              <w:pStyle w:val="ListParagraph"/>
              <w:ind w:left="318"/>
              <w:rPr>
                <w:rFonts w:ascii="Arial" w:hAnsi="Arial" w:cs="Arial"/>
              </w:rPr>
            </w:pPr>
          </w:p>
          <w:p w14:paraId="20F4B8C4" w14:textId="5FD6032F" w:rsidR="00D87099" w:rsidRDefault="00764FCE">
            <w:pPr>
              <w:pStyle w:val="ListParagraph"/>
              <w:numPr>
                <w:ilvl w:val="0"/>
                <w:numId w:val="2"/>
              </w:numPr>
              <w:ind w:left="318" w:hanging="284"/>
              <w:rPr>
                <w:rFonts w:ascii="Arial" w:hAnsi="Arial" w:cs="Arial"/>
              </w:rPr>
            </w:pPr>
            <w:r>
              <w:rPr>
                <w:rFonts w:ascii="Arial" w:hAnsi="Arial" w:cs="Arial"/>
              </w:rPr>
              <w:t xml:space="preserve">City and Guilds </w:t>
            </w:r>
            <w:r w:rsidRPr="00591226">
              <w:rPr>
                <w:rFonts w:ascii="Arial" w:hAnsi="Arial" w:cs="Arial"/>
              </w:rPr>
              <w:t xml:space="preserve">Employability [weekly] </w:t>
            </w:r>
          </w:p>
          <w:p w14:paraId="292A4A05" w14:textId="77777777" w:rsidR="00764FCE" w:rsidRPr="00764FCE" w:rsidRDefault="00764FCE" w:rsidP="00764FCE">
            <w:pPr>
              <w:pStyle w:val="ListParagraph"/>
              <w:rPr>
                <w:rFonts w:ascii="Arial" w:hAnsi="Arial" w:cs="Arial"/>
              </w:rPr>
            </w:pPr>
          </w:p>
          <w:p w14:paraId="526C8B56" w14:textId="77777777" w:rsidR="00764FCE" w:rsidRPr="00591226" w:rsidRDefault="00764FCE" w:rsidP="00764FCE">
            <w:pPr>
              <w:pStyle w:val="ListParagraph"/>
              <w:ind w:left="318"/>
              <w:rPr>
                <w:rFonts w:ascii="Arial" w:hAnsi="Arial" w:cs="Arial"/>
              </w:rPr>
            </w:pPr>
          </w:p>
          <w:p w14:paraId="6760F40B" w14:textId="2AD9CC51" w:rsidR="008A3A36" w:rsidRDefault="0068725F" w:rsidP="008A3A36">
            <w:pPr>
              <w:pStyle w:val="ListParagraph"/>
              <w:numPr>
                <w:ilvl w:val="0"/>
                <w:numId w:val="2"/>
              </w:numPr>
              <w:ind w:left="318" w:hanging="284"/>
              <w:rPr>
                <w:rFonts w:ascii="Arial" w:hAnsi="Arial" w:cs="Arial"/>
              </w:rPr>
            </w:pPr>
            <w:r w:rsidRPr="00591226">
              <w:rPr>
                <w:rFonts w:ascii="Arial" w:hAnsi="Arial" w:cs="Arial"/>
              </w:rPr>
              <w:t>Assembl</w:t>
            </w:r>
            <w:r w:rsidR="00764FCE">
              <w:rPr>
                <w:rFonts w:ascii="Arial" w:hAnsi="Arial" w:cs="Arial"/>
              </w:rPr>
              <w:t>ies</w:t>
            </w:r>
            <w:r w:rsidRPr="00591226">
              <w:rPr>
                <w:rFonts w:ascii="Arial" w:hAnsi="Arial" w:cs="Arial"/>
              </w:rPr>
              <w:t xml:space="preserve"> [To</w:t>
            </w:r>
            <w:r w:rsidR="008A3A36" w:rsidRPr="00591226">
              <w:rPr>
                <w:rFonts w:ascii="Arial" w:hAnsi="Arial" w:cs="Arial"/>
              </w:rPr>
              <w:t xml:space="preserve"> include outside speakers, planned sessions]</w:t>
            </w:r>
          </w:p>
          <w:p w14:paraId="16183C08" w14:textId="77777777" w:rsidR="00764FCE" w:rsidRPr="00591226" w:rsidRDefault="00764FCE" w:rsidP="00764FCE">
            <w:pPr>
              <w:pStyle w:val="ListParagraph"/>
              <w:ind w:left="318"/>
              <w:rPr>
                <w:rFonts w:ascii="Arial" w:hAnsi="Arial" w:cs="Arial"/>
              </w:rPr>
            </w:pPr>
          </w:p>
          <w:p w14:paraId="0D7F36B8" w14:textId="77777777" w:rsidR="004C4E8C" w:rsidRPr="00591226" w:rsidRDefault="004C4E8C" w:rsidP="008A3A36">
            <w:pPr>
              <w:pStyle w:val="ListParagraph"/>
              <w:numPr>
                <w:ilvl w:val="0"/>
                <w:numId w:val="2"/>
              </w:numPr>
              <w:ind w:left="318" w:hanging="284"/>
              <w:rPr>
                <w:rFonts w:ascii="Arial" w:hAnsi="Arial" w:cs="Arial"/>
              </w:rPr>
            </w:pPr>
            <w:r w:rsidRPr="00591226">
              <w:rPr>
                <w:rFonts w:ascii="Arial" w:hAnsi="Arial" w:cs="Arial"/>
              </w:rPr>
              <w:t>Enterprise project</w:t>
            </w:r>
          </w:p>
          <w:p w14:paraId="6462F9D2" w14:textId="77777777" w:rsidR="008A3A36" w:rsidRPr="00591226" w:rsidRDefault="008A3A36" w:rsidP="008A3A36">
            <w:pPr>
              <w:pStyle w:val="ListParagraph"/>
              <w:ind w:left="318"/>
              <w:rPr>
                <w:rFonts w:ascii="Arial" w:hAnsi="Arial" w:cs="Arial"/>
              </w:rPr>
            </w:pPr>
          </w:p>
          <w:p w14:paraId="4416EA58" w14:textId="77777777" w:rsidR="0084556F" w:rsidRPr="00591226" w:rsidRDefault="0084556F" w:rsidP="006A0A70">
            <w:pPr>
              <w:pStyle w:val="ListParagraph"/>
              <w:ind w:left="318"/>
              <w:rPr>
                <w:rFonts w:ascii="Arial" w:hAnsi="Arial" w:cs="Arial"/>
              </w:rPr>
            </w:pPr>
          </w:p>
        </w:tc>
      </w:tr>
      <w:tr w:rsidR="0084556F" w:rsidRPr="00591226" w14:paraId="2F1C73DE" w14:textId="77777777">
        <w:tc>
          <w:tcPr>
            <w:tcW w:w="1134" w:type="dxa"/>
          </w:tcPr>
          <w:p w14:paraId="489FAB65" w14:textId="77777777" w:rsidR="0084556F" w:rsidRPr="00591226" w:rsidRDefault="00E243CF">
            <w:pPr>
              <w:rPr>
                <w:rFonts w:ascii="Arial" w:hAnsi="Arial" w:cs="Arial"/>
              </w:rPr>
            </w:pPr>
            <w:r w:rsidRPr="00591226">
              <w:rPr>
                <w:rFonts w:ascii="Arial" w:hAnsi="Arial" w:cs="Arial"/>
              </w:rPr>
              <w:t>Year 11</w:t>
            </w:r>
            <w:r w:rsidR="008A3A36" w:rsidRPr="00591226">
              <w:rPr>
                <w:rFonts w:ascii="Arial" w:hAnsi="Arial" w:cs="Arial"/>
              </w:rPr>
              <w:t xml:space="preserve"> PLUS</w:t>
            </w:r>
          </w:p>
          <w:p w14:paraId="307F268C" w14:textId="77777777" w:rsidR="00550F85" w:rsidRPr="00591226" w:rsidRDefault="00550F85">
            <w:pPr>
              <w:rPr>
                <w:rFonts w:ascii="Arial" w:hAnsi="Arial" w:cs="Arial"/>
              </w:rPr>
            </w:pPr>
          </w:p>
        </w:tc>
        <w:tc>
          <w:tcPr>
            <w:tcW w:w="2977" w:type="dxa"/>
          </w:tcPr>
          <w:p w14:paraId="18F68F12" w14:textId="77777777" w:rsidR="005B3863" w:rsidRDefault="005B3863">
            <w:pPr>
              <w:pStyle w:val="ListParagraph"/>
              <w:numPr>
                <w:ilvl w:val="0"/>
                <w:numId w:val="2"/>
              </w:numPr>
              <w:ind w:left="318" w:hanging="284"/>
              <w:rPr>
                <w:rFonts w:ascii="Arial" w:hAnsi="Arial" w:cs="Arial"/>
              </w:rPr>
            </w:pPr>
            <w:r w:rsidRPr="00591226">
              <w:rPr>
                <w:rFonts w:ascii="Arial" w:hAnsi="Arial" w:cs="Arial"/>
              </w:rPr>
              <w:t>Meetings with</w:t>
            </w:r>
            <w:r w:rsidR="00D87099" w:rsidRPr="00591226">
              <w:rPr>
                <w:rFonts w:ascii="Arial" w:hAnsi="Arial" w:cs="Arial"/>
              </w:rPr>
              <w:t xml:space="preserve"> Independent Careers adviser</w:t>
            </w:r>
          </w:p>
          <w:p w14:paraId="7962734B" w14:textId="77777777" w:rsidR="007D7B76" w:rsidRPr="00591226" w:rsidRDefault="007D7B76" w:rsidP="007D7B76">
            <w:pPr>
              <w:pStyle w:val="ListParagraph"/>
              <w:ind w:left="318"/>
              <w:rPr>
                <w:rFonts w:ascii="Arial" w:hAnsi="Arial" w:cs="Arial"/>
              </w:rPr>
            </w:pPr>
          </w:p>
          <w:p w14:paraId="45DB6095" w14:textId="5FB128CF" w:rsidR="00D87099" w:rsidRPr="00591226" w:rsidRDefault="00D87099">
            <w:pPr>
              <w:pStyle w:val="ListParagraph"/>
              <w:numPr>
                <w:ilvl w:val="0"/>
                <w:numId w:val="2"/>
              </w:numPr>
              <w:ind w:left="318" w:hanging="284"/>
              <w:rPr>
                <w:rFonts w:ascii="Arial" w:hAnsi="Arial" w:cs="Arial"/>
              </w:rPr>
            </w:pPr>
            <w:r w:rsidRPr="00591226">
              <w:rPr>
                <w:rFonts w:ascii="Arial" w:hAnsi="Arial" w:cs="Arial"/>
              </w:rPr>
              <w:t>Work Experience PREP</w:t>
            </w:r>
          </w:p>
          <w:p w14:paraId="0C151311" w14:textId="77777777" w:rsidR="00D87099" w:rsidRDefault="00D87099">
            <w:pPr>
              <w:pStyle w:val="ListParagraph"/>
              <w:numPr>
                <w:ilvl w:val="0"/>
                <w:numId w:val="2"/>
              </w:numPr>
              <w:ind w:left="318" w:hanging="284"/>
              <w:rPr>
                <w:rFonts w:ascii="Arial" w:hAnsi="Arial" w:cs="Arial"/>
              </w:rPr>
            </w:pPr>
            <w:r w:rsidRPr="00591226">
              <w:rPr>
                <w:rFonts w:ascii="Arial" w:hAnsi="Arial" w:cs="Arial"/>
              </w:rPr>
              <w:lastRenderedPageBreak/>
              <w:t>Work Experience</w:t>
            </w:r>
          </w:p>
          <w:p w14:paraId="534AC2D6" w14:textId="77777777" w:rsidR="007D7B76" w:rsidRPr="00591226" w:rsidRDefault="007D7B76" w:rsidP="007D7B76">
            <w:pPr>
              <w:pStyle w:val="ListParagraph"/>
              <w:ind w:left="318"/>
              <w:rPr>
                <w:rFonts w:ascii="Arial" w:hAnsi="Arial" w:cs="Arial"/>
              </w:rPr>
            </w:pPr>
          </w:p>
          <w:p w14:paraId="1F892BF9" w14:textId="77777777" w:rsidR="00D87099" w:rsidRDefault="00D87099">
            <w:pPr>
              <w:pStyle w:val="ListParagraph"/>
              <w:numPr>
                <w:ilvl w:val="0"/>
                <w:numId w:val="2"/>
              </w:numPr>
              <w:ind w:left="318" w:hanging="284"/>
              <w:rPr>
                <w:rFonts w:ascii="Arial" w:hAnsi="Arial" w:cs="Arial"/>
              </w:rPr>
            </w:pPr>
            <w:r w:rsidRPr="00591226">
              <w:rPr>
                <w:rFonts w:ascii="Arial" w:hAnsi="Arial" w:cs="Arial"/>
              </w:rPr>
              <w:t>Careers advice [external]</w:t>
            </w:r>
          </w:p>
          <w:p w14:paraId="6570A03B" w14:textId="77777777" w:rsidR="007D7B76" w:rsidRPr="007D7B76" w:rsidRDefault="007D7B76" w:rsidP="007D7B76">
            <w:pPr>
              <w:pStyle w:val="ListParagraph"/>
              <w:rPr>
                <w:rFonts w:ascii="Arial" w:hAnsi="Arial" w:cs="Arial"/>
              </w:rPr>
            </w:pPr>
          </w:p>
          <w:p w14:paraId="7A067983" w14:textId="77777777" w:rsidR="007D7B76" w:rsidRPr="00591226" w:rsidRDefault="007D7B76" w:rsidP="007D7B76">
            <w:pPr>
              <w:pStyle w:val="ListParagraph"/>
              <w:ind w:left="318"/>
              <w:rPr>
                <w:rFonts w:ascii="Arial" w:hAnsi="Arial" w:cs="Arial"/>
              </w:rPr>
            </w:pPr>
          </w:p>
          <w:p w14:paraId="6C68BD28" w14:textId="77777777" w:rsidR="00D87099" w:rsidRDefault="00D87099">
            <w:pPr>
              <w:pStyle w:val="ListParagraph"/>
              <w:numPr>
                <w:ilvl w:val="0"/>
                <w:numId w:val="2"/>
              </w:numPr>
              <w:ind w:left="318" w:hanging="284"/>
              <w:rPr>
                <w:rFonts w:ascii="Arial" w:hAnsi="Arial" w:cs="Arial"/>
              </w:rPr>
            </w:pPr>
            <w:r w:rsidRPr="00591226">
              <w:rPr>
                <w:rFonts w:ascii="Arial" w:hAnsi="Arial" w:cs="Arial"/>
              </w:rPr>
              <w:t>Skills show</w:t>
            </w:r>
          </w:p>
          <w:p w14:paraId="0370A98C" w14:textId="77777777" w:rsidR="007D7B76" w:rsidRPr="00591226" w:rsidRDefault="007D7B76" w:rsidP="007D7B76">
            <w:pPr>
              <w:pStyle w:val="ListParagraph"/>
              <w:ind w:left="318"/>
              <w:rPr>
                <w:rFonts w:ascii="Arial" w:hAnsi="Arial" w:cs="Arial"/>
              </w:rPr>
            </w:pPr>
          </w:p>
          <w:p w14:paraId="33DCB342" w14:textId="20CA4C52" w:rsidR="008A3A36" w:rsidRDefault="007D7B76">
            <w:pPr>
              <w:pStyle w:val="ListParagraph"/>
              <w:numPr>
                <w:ilvl w:val="0"/>
                <w:numId w:val="2"/>
              </w:numPr>
              <w:ind w:left="318" w:hanging="284"/>
              <w:rPr>
                <w:rFonts w:ascii="Arial" w:hAnsi="Arial" w:cs="Arial"/>
              </w:rPr>
            </w:pPr>
            <w:r>
              <w:rPr>
                <w:rFonts w:ascii="Arial" w:hAnsi="Arial" w:cs="Arial"/>
              </w:rPr>
              <w:t xml:space="preserve">City and Guilds </w:t>
            </w:r>
            <w:r w:rsidRPr="00591226">
              <w:rPr>
                <w:rFonts w:ascii="Arial" w:hAnsi="Arial" w:cs="Arial"/>
              </w:rPr>
              <w:t xml:space="preserve">Employability [weekly] </w:t>
            </w:r>
          </w:p>
          <w:p w14:paraId="63538371" w14:textId="77777777" w:rsidR="007D7B76" w:rsidRPr="007D7B76" w:rsidRDefault="007D7B76" w:rsidP="007D7B76">
            <w:pPr>
              <w:pStyle w:val="ListParagraph"/>
              <w:rPr>
                <w:rFonts w:ascii="Arial" w:hAnsi="Arial" w:cs="Arial"/>
              </w:rPr>
            </w:pPr>
          </w:p>
          <w:p w14:paraId="777F224B" w14:textId="77777777" w:rsidR="007D7B76" w:rsidRPr="00591226" w:rsidRDefault="007D7B76" w:rsidP="007D7B76">
            <w:pPr>
              <w:pStyle w:val="ListParagraph"/>
              <w:ind w:left="318"/>
              <w:rPr>
                <w:rFonts w:ascii="Arial" w:hAnsi="Arial" w:cs="Arial"/>
              </w:rPr>
            </w:pPr>
          </w:p>
          <w:p w14:paraId="34D5C93D" w14:textId="11865E43" w:rsidR="008A3A36" w:rsidRPr="00591226" w:rsidRDefault="008A3A36" w:rsidP="008A3A36">
            <w:pPr>
              <w:pStyle w:val="ListParagraph"/>
              <w:numPr>
                <w:ilvl w:val="0"/>
                <w:numId w:val="2"/>
              </w:numPr>
              <w:ind w:left="318" w:hanging="284"/>
              <w:rPr>
                <w:rFonts w:ascii="Arial" w:hAnsi="Arial" w:cs="Arial"/>
              </w:rPr>
            </w:pPr>
            <w:r w:rsidRPr="00591226">
              <w:rPr>
                <w:rFonts w:ascii="Arial" w:hAnsi="Arial" w:cs="Arial"/>
              </w:rPr>
              <w:t>Assembl</w:t>
            </w:r>
            <w:r w:rsidR="007D7B76">
              <w:rPr>
                <w:rFonts w:ascii="Arial" w:hAnsi="Arial" w:cs="Arial"/>
              </w:rPr>
              <w:t>ies</w:t>
            </w:r>
            <w:r w:rsidRPr="00591226">
              <w:rPr>
                <w:rFonts w:ascii="Arial" w:hAnsi="Arial" w:cs="Arial"/>
              </w:rPr>
              <w:t xml:space="preserve"> [T</w:t>
            </w:r>
            <w:r w:rsidR="007D7B76">
              <w:rPr>
                <w:rFonts w:ascii="Arial" w:hAnsi="Arial" w:cs="Arial"/>
              </w:rPr>
              <w:t>o</w:t>
            </w:r>
            <w:r w:rsidRPr="00591226">
              <w:rPr>
                <w:rFonts w:ascii="Arial" w:hAnsi="Arial" w:cs="Arial"/>
              </w:rPr>
              <w:t xml:space="preserve"> include outside speakers, planned sessions]</w:t>
            </w:r>
          </w:p>
          <w:p w14:paraId="0895EFF9" w14:textId="77777777" w:rsidR="008A3A36" w:rsidRPr="00591226" w:rsidRDefault="008A3A36" w:rsidP="008A3A36">
            <w:pPr>
              <w:pStyle w:val="ListParagraph"/>
              <w:ind w:left="318"/>
              <w:rPr>
                <w:rFonts w:ascii="Arial" w:hAnsi="Arial" w:cs="Arial"/>
              </w:rPr>
            </w:pPr>
          </w:p>
          <w:p w14:paraId="7B23C984" w14:textId="77777777" w:rsidR="0084556F" w:rsidRPr="00591226" w:rsidRDefault="0084556F" w:rsidP="006A0A70">
            <w:pPr>
              <w:pStyle w:val="ListParagraph"/>
              <w:ind w:left="318"/>
              <w:rPr>
                <w:rFonts w:ascii="Arial" w:hAnsi="Arial" w:cs="Arial"/>
              </w:rPr>
            </w:pPr>
          </w:p>
        </w:tc>
        <w:tc>
          <w:tcPr>
            <w:tcW w:w="3119" w:type="dxa"/>
          </w:tcPr>
          <w:p w14:paraId="26F6D7A6" w14:textId="603791B7" w:rsidR="0084556F" w:rsidRDefault="007D7B76">
            <w:pPr>
              <w:pStyle w:val="ListParagraph"/>
              <w:numPr>
                <w:ilvl w:val="0"/>
                <w:numId w:val="2"/>
              </w:numPr>
              <w:ind w:left="318" w:hanging="284"/>
              <w:rPr>
                <w:rFonts w:ascii="Arial" w:hAnsi="Arial" w:cs="Arial"/>
              </w:rPr>
            </w:pPr>
            <w:r>
              <w:rPr>
                <w:rFonts w:ascii="Arial" w:hAnsi="Arial" w:cs="Arial"/>
              </w:rPr>
              <w:lastRenderedPageBreak/>
              <w:t>A</w:t>
            </w:r>
            <w:r w:rsidR="00E243CF" w:rsidRPr="00591226">
              <w:rPr>
                <w:rFonts w:ascii="Arial" w:hAnsi="Arial" w:cs="Arial"/>
              </w:rPr>
              <w:t>ttend careers</w:t>
            </w:r>
            <w:r>
              <w:rPr>
                <w:rFonts w:ascii="Arial" w:hAnsi="Arial" w:cs="Arial"/>
              </w:rPr>
              <w:t xml:space="preserve"> fair</w:t>
            </w:r>
            <w:r w:rsidRPr="00591226">
              <w:rPr>
                <w:rFonts w:ascii="Arial" w:hAnsi="Arial" w:cs="Arial"/>
              </w:rPr>
              <w:t>.</w:t>
            </w:r>
          </w:p>
          <w:p w14:paraId="23F206D5" w14:textId="77777777" w:rsidR="007D7B76" w:rsidRPr="00591226" w:rsidRDefault="007D7B76" w:rsidP="007D7B76">
            <w:pPr>
              <w:pStyle w:val="ListParagraph"/>
              <w:ind w:left="318"/>
              <w:rPr>
                <w:rFonts w:ascii="Arial" w:hAnsi="Arial" w:cs="Arial"/>
              </w:rPr>
            </w:pPr>
          </w:p>
          <w:p w14:paraId="66BBB72C" w14:textId="7897394F" w:rsidR="006A0A70" w:rsidRDefault="006A0A70">
            <w:pPr>
              <w:pStyle w:val="ListParagraph"/>
              <w:numPr>
                <w:ilvl w:val="0"/>
                <w:numId w:val="2"/>
              </w:numPr>
              <w:ind w:left="318" w:hanging="284"/>
              <w:rPr>
                <w:rFonts w:ascii="Arial" w:hAnsi="Arial" w:cs="Arial"/>
              </w:rPr>
            </w:pPr>
            <w:r w:rsidRPr="00591226">
              <w:rPr>
                <w:rFonts w:ascii="Arial" w:hAnsi="Arial" w:cs="Arial"/>
              </w:rPr>
              <w:t>College taster programme</w:t>
            </w:r>
            <w:r w:rsidR="007D7B76">
              <w:rPr>
                <w:rFonts w:ascii="Arial" w:hAnsi="Arial" w:cs="Arial"/>
              </w:rPr>
              <w:t xml:space="preserve"> (As and when needed)</w:t>
            </w:r>
          </w:p>
          <w:p w14:paraId="7A5CC876" w14:textId="77777777" w:rsidR="007D7B76" w:rsidRPr="007D7B76" w:rsidRDefault="007D7B76" w:rsidP="007D7B76">
            <w:pPr>
              <w:pStyle w:val="ListParagraph"/>
              <w:rPr>
                <w:rFonts w:ascii="Arial" w:hAnsi="Arial" w:cs="Arial"/>
              </w:rPr>
            </w:pPr>
          </w:p>
          <w:p w14:paraId="7BE42498" w14:textId="77777777" w:rsidR="007D7B76" w:rsidRPr="00591226" w:rsidRDefault="007D7B76" w:rsidP="007D7B76">
            <w:pPr>
              <w:pStyle w:val="ListParagraph"/>
              <w:ind w:left="318"/>
              <w:rPr>
                <w:rFonts w:ascii="Arial" w:hAnsi="Arial" w:cs="Arial"/>
              </w:rPr>
            </w:pPr>
          </w:p>
          <w:p w14:paraId="1F2C2E1F" w14:textId="77777777" w:rsidR="007D7B76" w:rsidRDefault="007D7B76" w:rsidP="007D7B76">
            <w:pPr>
              <w:pStyle w:val="ListParagraph"/>
              <w:numPr>
                <w:ilvl w:val="0"/>
                <w:numId w:val="2"/>
              </w:numPr>
              <w:ind w:left="318" w:hanging="284"/>
              <w:rPr>
                <w:rFonts w:ascii="Arial" w:hAnsi="Arial" w:cs="Arial"/>
              </w:rPr>
            </w:pPr>
            <w:r w:rsidRPr="00591226">
              <w:rPr>
                <w:rFonts w:ascii="Arial" w:hAnsi="Arial" w:cs="Arial"/>
              </w:rPr>
              <w:t>Assembl</w:t>
            </w:r>
            <w:r>
              <w:rPr>
                <w:rFonts w:ascii="Arial" w:hAnsi="Arial" w:cs="Arial"/>
              </w:rPr>
              <w:t>ies</w:t>
            </w:r>
            <w:r w:rsidRPr="00591226">
              <w:rPr>
                <w:rFonts w:ascii="Arial" w:hAnsi="Arial" w:cs="Arial"/>
              </w:rPr>
              <w:t xml:space="preserve"> [T</w:t>
            </w:r>
            <w:r>
              <w:rPr>
                <w:rFonts w:ascii="Arial" w:hAnsi="Arial" w:cs="Arial"/>
              </w:rPr>
              <w:t>o</w:t>
            </w:r>
            <w:r w:rsidRPr="00591226">
              <w:rPr>
                <w:rFonts w:ascii="Arial" w:hAnsi="Arial" w:cs="Arial"/>
              </w:rPr>
              <w:t xml:space="preserve"> include outside speakers, planned sessions]</w:t>
            </w:r>
          </w:p>
          <w:p w14:paraId="71CC850C" w14:textId="77777777" w:rsidR="007D7B76" w:rsidRPr="00591226" w:rsidRDefault="007D7B76" w:rsidP="007D7B76">
            <w:pPr>
              <w:pStyle w:val="ListParagraph"/>
              <w:ind w:left="318"/>
              <w:rPr>
                <w:rFonts w:ascii="Arial" w:hAnsi="Arial" w:cs="Arial"/>
              </w:rPr>
            </w:pPr>
          </w:p>
          <w:p w14:paraId="7B6AB1AC" w14:textId="77777777" w:rsidR="007D7B76" w:rsidRDefault="007D7B76" w:rsidP="007D7B76">
            <w:pPr>
              <w:pStyle w:val="ListParagraph"/>
              <w:numPr>
                <w:ilvl w:val="0"/>
                <w:numId w:val="2"/>
              </w:numPr>
              <w:ind w:left="318" w:hanging="284"/>
              <w:rPr>
                <w:rFonts w:ascii="Arial" w:hAnsi="Arial" w:cs="Arial"/>
              </w:rPr>
            </w:pPr>
            <w:r>
              <w:rPr>
                <w:rFonts w:ascii="Arial" w:hAnsi="Arial" w:cs="Arial"/>
              </w:rPr>
              <w:t xml:space="preserve">City and Guilds </w:t>
            </w:r>
            <w:r w:rsidRPr="00591226">
              <w:rPr>
                <w:rFonts w:ascii="Arial" w:hAnsi="Arial" w:cs="Arial"/>
              </w:rPr>
              <w:t xml:space="preserve">Employability [weekly] </w:t>
            </w:r>
          </w:p>
          <w:p w14:paraId="472F1DBA" w14:textId="77777777" w:rsidR="007D7B76" w:rsidRPr="007D7B76" w:rsidRDefault="007D7B76" w:rsidP="007D7B76">
            <w:pPr>
              <w:pStyle w:val="ListParagraph"/>
              <w:rPr>
                <w:rFonts w:ascii="Arial" w:hAnsi="Arial" w:cs="Arial"/>
              </w:rPr>
            </w:pPr>
          </w:p>
          <w:p w14:paraId="129D89A3" w14:textId="729A4F07" w:rsidR="007D7B76" w:rsidRPr="007D7B76" w:rsidRDefault="00D87099" w:rsidP="007D7B76">
            <w:pPr>
              <w:pStyle w:val="ListParagraph"/>
              <w:numPr>
                <w:ilvl w:val="0"/>
                <w:numId w:val="2"/>
              </w:numPr>
              <w:ind w:left="318" w:hanging="284"/>
              <w:rPr>
                <w:rFonts w:ascii="Arial" w:hAnsi="Arial" w:cs="Arial"/>
              </w:rPr>
            </w:pPr>
            <w:r w:rsidRPr="00591226">
              <w:rPr>
                <w:rFonts w:ascii="Arial" w:hAnsi="Arial" w:cs="Arial"/>
              </w:rPr>
              <w:t>Work Experience</w:t>
            </w:r>
          </w:p>
          <w:p w14:paraId="627DE3EB" w14:textId="77777777" w:rsidR="007D7B76" w:rsidRPr="00591226" w:rsidRDefault="007D7B76" w:rsidP="007D7B76">
            <w:pPr>
              <w:pStyle w:val="ListParagraph"/>
              <w:ind w:left="318"/>
              <w:rPr>
                <w:rFonts w:ascii="Arial" w:hAnsi="Arial" w:cs="Arial"/>
              </w:rPr>
            </w:pPr>
          </w:p>
          <w:p w14:paraId="3925AB14" w14:textId="4689F0A2" w:rsidR="008A3A36" w:rsidRPr="00591226" w:rsidRDefault="009A36F6" w:rsidP="008A3A36">
            <w:pPr>
              <w:pStyle w:val="ListParagraph"/>
              <w:numPr>
                <w:ilvl w:val="0"/>
                <w:numId w:val="2"/>
              </w:numPr>
              <w:ind w:left="318" w:hanging="284"/>
              <w:rPr>
                <w:rFonts w:ascii="Arial" w:hAnsi="Arial" w:cs="Arial"/>
              </w:rPr>
            </w:pPr>
            <w:r w:rsidRPr="00591226">
              <w:rPr>
                <w:rFonts w:ascii="Arial" w:hAnsi="Arial" w:cs="Arial"/>
              </w:rPr>
              <w:t>Assembl</w:t>
            </w:r>
            <w:r w:rsidR="007D7B76">
              <w:rPr>
                <w:rFonts w:ascii="Arial" w:hAnsi="Arial" w:cs="Arial"/>
              </w:rPr>
              <w:t xml:space="preserve">ies </w:t>
            </w:r>
            <w:r w:rsidRPr="00591226">
              <w:rPr>
                <w:rFonts w:ascii="Arial" w:hAnsi="Arial" w:cs="Arial"/>
              </w:rPr>
              <w:t>[To</w:t>
            </w:r>
            <w:r w:rsidR="008A3A36" w:rsidRPr="00591226">
              <w:rPr>
                <w:rFonts w:ascii="Arial" w:hAnsi="Arial" w:cs="Arial"/>
              </w:rPr>
              <w:t xml:space="preserve"> include outside speakers, planned sessions]</w:t>
            </w:r>
          </w:p>
          <w:p w14:paraId="7520E332" w14:textId="77777777" w:rsidR="008A3A36" w:rsidRPr="00591226" w:rsidRDefault="008A3A36" w:rsidP="008A3A36">
            <w:pPr>
              <w:pStyle w:val="ListParagraph"/>
              <w:ind w:left="318"/>
              <w:rPr>
                <w:rFonts w:ascii="Arial" w:hAnsi="Arial" w:cs="Arial"/>
              </w:rPr>
            </w:pPr>
          </w:p>
          <w:p w14:paraId="09B8F991" w14:textId="77777777" w:rsidR="0084556F" w:rsidRPr="00591226" w:rsidRDefault="0084556F" w:rsidP="006A0A70">
            <w:pPr>
              <w:pStyle w:val="ListParagraph"/>
              <w:ind w:left="318"/>
              <w:rPr>
                <w:rFonts w:ascii="Arial" w:hAnsi="Arial" w:cs="Arial"/>
              </w:rPr>
            </w:pPr>
          </w:p>
        </w:tc>
        <w:tc>
          <w:tcPr>
            <w:tcW w:w="2976" w:type="dxa"/>
          </w:tcPr>
          <w:p w14:paraId="184AE1A8" w14:textId="2CA6D991" w:rsidR="0084556F" w:rsidRDefault="00D87099">
            <w:pPr>
              <w:pStyle w:val="ListParagraph"/>
              <w:numPr>
                <w:ilvl w:val="0"/>
                <w:numId w:val="2"/>
              </w:numPr>
              <w:ind w:left="318" w:hanging="284"/>
              <w:rPr>
                <w:rFonts w:ascii="Arial" w:hAnsi="Arial" w:cs="Arial"/>
              </w:rPr>
            </w:pPr>
            <w:r w:rsidRPr="00591226">
              <w:rPr>
                <w:rFonts w:ascii="Arial" w:hAnsi="Arial" w:cs="Arial"/>
              </w:rPr>
              <w:lastRenderedPageBreak/>
              <w:t>College visits</w:t>
            </w:r>
            <w:r w:rsidR="007D7B76">
              <w:rPr>
                <w:rFonts w:ascii="Arial" w:hAnsi="Arial" w:cs="Arial"/>
              </w:rPr>
              <w:t xml:space="preserve"> (Group or 1-21)</w:t>
            </w:r>
          </w:p>
          <w:p w14:paraId="3EFF1809" w14:textId="77777777" w:rsidR="007D7B76" w:rsidRPr="00591226" w:rsidRDefault="007D7B76" w:rsidP="007D7B76">
            <w:pPr>
              <w:pStyle w:val="ListParagraph"/>
              <w:ind w:left="318"/>
              <w:rPr>
                <w:rFonts w:ascii="Arial" w:hAnsi="Arial" w:cs="Arial"/>
              </w:rPr>
            </w:pPr>
          </w:p>
          <w:p w14:paraId="0BBFA36E" w14:textId="77777777" w:rsidR="00D87099" w:rsidRDefault="00D87099">
            <w:pPr>
              <w:pStyle w:val="ListParagraph"/>
              <w:numPr>
                <w:ilvl w:val="0"/>
                <w:numId w:val="2"/>
              </w:numPr>
              <w:ind w:left="318" w:hanging="284"/>
              <w:rPr>
                <w:rFonts w:ascii="Arial" w:hAnsi="Arial" w:cs="Arial"/>
              </w:rPr>
            </w:pPr>
            <w:r w:rsidRPr="00591226">
              <w:rPr>
                <w:rFonts w:ascii="Arial" w:hAnsi="Arial" w:cs="Arial"/>
              </w:rPr>
              <w:t>Enterprise Project</w:t>
            </w:r>
          </w:p>
          <w:p w14:paraId="7AA5E52A" w14:textId="77777777" w:rsidR="007D7B76" w:rsidRPr="007D7B76" w:rsidRDefault="007D7B76" w:rsidP="007D7B76">
            <w:pPr>
              <w:pStyle w:val="ListParagraph"/>
              <w:rPr>
                <w:rFonts w:ascii="Arial" w:hAnsi="Arial" w:cs="Arial"/>
              </w:rPr>
            </w:pPr>
          </w:p>
          <w:p w14:paraId="3C1487AE" w14:textId="77777777" w:rsidR="007D7B76" w:rsidRPr="00591226" w:rsidRDefault="007D7B76" w:rsidP="007D7B76">
            <w:pPr>
              <w:pStyle w:val="ListParagraph"/>
              <w:ind w:left="318"/>
              <w:rPr>
                <w:rFonts w:ascii="Arial" w:hAnsi="Arial" w:cs="Arial"/>
              </w:rPr>
            </w:pPr>
          </w:p>
          <w:p w14:paraId="5CE321AD" w14:textId="77777777" w:rsidR="007D7B76" w:rsidRDefault="007D7B76" w:rsidP="007D7B76">
            <w:pPr>
              <w:pStyle w:val="ListParagraph"/>
              <w:numPr>
                <w:ilvl w:val="0"/>
                <w:numId w:val="2"/>
              </w:numPr>
              <w:ind w:left="318" w:hanging="284"/>
              <w:rPr>
                <w:rFonts w:ascii="Arial" w:hAnsi="Arial" w:cs="Arial"/>
              </w:rPr>
            </w:pPr>
            <w:r>
              <w:rPr>
                <w:rFonts w:ascii="Arial" w:hAnsi="Arial" w:cs="Arial"/>
              </w:rPr>
              <w:t xml:space="preserve">City and Guilds </w:t>
            </w:r>
            <w:r w:rsidRPr="00591226">
              <w:rPr>
                <w:rFonts w:ascii="Arial" w:hAnsi="Arial" w:cs="Arial"/>
              </w:rPr>
              <w:t>Employability [weekly]</w:t>
            </w:r>
          </w:p>
          <w:p w14:paraId="7A5AFA2E" w14:textId="77777777" w:rsidR="007D7B76" w:rsidRDefault="007D7B76" w:rsidP="007D7B76">
            <w:pPr>
              <w:pStyle w:val="ListParagraph"/>
              <w:ind w:left="318"/>
              <w:rPr>
                <w:rFonts w:ascii="Arial" w:hAnsi="Arial" w:cs="Arial"/>
              </w:rPr>
            </w:pPr>
          </w:p>
          <w:p w14:paraId="32AB9F29" w14:textId="4BD8F2B0" w:rsidR="008A3A36" w:rsidRPr="007D7B76" w:rsidRDefault="009A36F6" w:rsidP="007D7B76">
            <w:pPr>
              <w:pStyle w:val="ListParagraph"/>
              <w:numPr>
                <w:ilvl w:val="0"/>
                <w:numId w:val="2"/>
              </w:numPr>
              <w:ind w:left="318" w:hanging="284"/>
              <w:rPr>
                <w:rFonts w:ascii="Arial" w:hAnsi="Arial" w:cs="Arial"/>
              </w:rPr>
            </w:pPr>
            <w:r w:rsidRPr="007D7B76">
              <w:rPr>
                <w:rFonts w:ascii="Arial" w:hAnsi="Arial" w:cs="Arial"/>
              </w:rPr>
              <w:t>Assembl</w:t>
            </w:r>
            <w:r w:rsidR="007D7B76" w:rsidRPr="007D7B76">
              <w:rPr>
                <w:rFonts w:ascii="Arial" w:hAnsi="Arial" w:cs="Arial"/>
              </w:rPr>
              <w:t>ies</w:t>
            </w:r>
            <w:r w:rsidRPr="007D7B76">
              <w:rPr>
                <w:rFonts w:ascii="Arial" w:hAnsi="Arial" w:cs="Arial"/>
              </w:rPr>
              <w:t xml:space="preserve"> [To</w:t>
            </w:r>
            <w:r w:rsidR="008A3A36" w:rsidRPr="007D7B76">
              <w:rPr>
                <w:rFonts w:ascii="Arial" w:hAnsi="Arial" w:cs="Arial"/>
              </w:rPr>
              <w:t xml:space="preserve"> include outside speakers, planned sessions]</w:t>
            </w:r>
          </w:p>
          <w:p w14:paraId="7D05A9FA" w14:textId="77777777" w:rsidR="008A3A36" w:rsidRPr="00591226" w:rsidRDefault="008A3A36" w:rsidP="008A3A36">
            <w:pPr>
              <w:pStyle w:val="ListParagraph"/>
              <w:ind w:left="318"/>
              <w:rPr>
                <w:rFonts w:ascii="Arial" w:hAnsi="Arial" w:cs="Arial"/>
              </w:rPr>
            </w:pPr>
          </w:p>
          <w:p w14:paraId="5D56E3F7" w14:textId="77777777" w:rsidR="008A3A36" w:rsidRPr="00591226" w:rsidRDefault="008A3A36" w:rsidP="008A3A36">
            <w:pPr>
              <w:pStyle w:val="ListParagraph"/>
              <w:ind w:left="318"/>
              <w:rPr>
                <w:rFonts w:ascii="Arial" w:hAnsi="Arial" w:cs="Arial"/>
              </w:rPr>
            </w:pPr>
          </w:p>
          <w:p w14:paraId="69745637" w14:textId="77777777" w:rsidR="0084556F" w:rsidRPr="00591226" w:rsidRDefault="0084556F" w:rsidP="006A0A70">
            <w:pPr>
              <w:pStyle w:val="ListParagraph"/>
              <w:ind w:left="318"/>
              <w:rPr>
                <w:rFonts w:ascii="Arial" w:hAnsi="Arial" w:cs="Arial"/>
              </w:rPr>
            </w:pPr>
          </w:p>
        </w:tc>
      </w:tr>
    </w:tbl>
    <w:p w14:paraId="7195D719" w14:textId="5BD7A788" w:rsidR="0084556F" w:rsidRPr="00591226" w:rsidRDefault="00E243CF">
      <w:pPr>
        <w:spacing w:after="0"/>
        <w:rPr>
          <w:rFonts w:ascii="Arial" w:hAnsi="Arial" w:cs="Arial"/>
          <w:i/>
        </w:rPr>
      </w:pPr>
      <w:r w:rsidRPr="00591226">
        <w:rPr>
          <w:rFonts w:ascii="Arial" w:hAnsi="Arial" w:cs="Arial"/>
          <w:i/>
        </w:rPr>
        <w:lastRenderedPageBreak/>
        <w:t>*</w:t>
      </w:r>
      <w:r w:rsidR="007D7B76" w:rsidRPr="00591226">
        <w:rPr>
          <w:rFonts w:ascii="Arial" w:hAnsi="Arial" w:cs="Arial"/>
          <w:i/>
        </w:rPr>
        <w:t>Not</w:t>
      </w:r>
      <w:r w:rsidRPr="00591226">
        <w:rPr>
          <w:rFonts w:ascii="Arial" w:hAnsi="Arial" w:cs="Arial"/>
          <w:i/>
        </w:rPr>
        <w:t xml:space="preserve"> a legal requirement at Year 7 but at </w:t>
      </w:r>
      <w:proofErr w:type="spellStart"/>
      <w:r w:rsidR="006A0A70" w:rsidRPr="00591226">
        <w:rPr>
          <w:rFonts w:ascii="Arial" w:hAnsi="Arial" w:cs="Arial"/>
          <w:i/>
        </w:rPr>
        <w:t>Smalllbrook</w:t>
      </w:r>
      <w:proofErr w:type="spellEnd"/>
      <w:r w:rsidRPr="00591226">
        <w:rPr>
          <w:rFonts w:ascii="Arial" w:hAnsi="Arial" w:cs="Arial"/>
          <w:i/>
        </w:rPr>
        <w:t xml:space="preserve"> Year 7 pupils ar</w:t>
      </w:r>
      <w:r w:rsidR="006A0A70" w:rsidRPr="00591226">
        <w:rPr>
          <w:rFonts w:ascii="Arial" w:hAnsi="Arial" w:cs="Arial"/>
          <w:i/>
        </w:rPr>
        <w:t>e part of our Careers Programme through the curriculum and tutorial programme</w:t>
      </w:r>
      <w:r w:rsidRPr="00591226">
        <w:rPr>
          <w:rFonts w:ascii="Arial" w:hAnsi="Arial" w:cs="Arial"/>
          <w:i/>
        </w:rPr>
        <w:t>.</w:t>
      </w:r>
    </w:p>
    <w:p w14:paraId="1C69D6EA" w14:textId="77777777" w:rsidR="0084556F" w:rsidRPr="00591226" w:rsidRDefault="0084556F">
      <w:pPr>
        <w:spacing w:after="0"/>
        <w:rPr>
          <w:rFonts w:ascii="Arial" w:hAnsi="Arial" w:cs="Arial"/>
          <w:i/>
        </w:rPr>
      </w:pPr>
    </w:p>
    <w:p w14:paraId="218E9289" w14:textId="77777777" w:rsidR="00591226" w:rsidRPr="00591226" w:rsidRDefault="00591226">
      <w:pPr>
        <w:spacing w:after="0"/>
        <w:rPr>
          <w:rFonts w:ascii="Arial" w:hAnsi="Arial" w:cs="Arial"/>
          <w:b/>
        </w:rPr>
      </w:pPr>
    </w:p>
    <w:p w14:paraId="7598683C" w14:textId="77777777" w:rsidR="0084556F" w:rsidRPr="00591226" w:rsidRDefault="0084556F">
      <w:pPr>
        <w:spacing w:after="0"/>
        <w:rPr>
          <w:rFonts w:ascii="Arial" w:hAnsi="Arial" w:cs="Arial"/>
          <w:b/>
        </w:rPr>
      </w:pPr>
    </w:p>
    <w:p w14:paraId="72E3B729" w14:textId="77777777" w:rsidR="0084556F" w:rsidRPr="00591226" w:rsidRDefault="00E243CF">
      <w:pPr>
        <w:spacing w:after="0"/>
        <w:rPr>
          <w:rFonts w:ascii="Arial" w:hAnsi="Arial" w:cs="Arial"/>
          <w:b/>
        </w:rPr>
      </w:pPr>
      <w:r w:rsidRPr="00591226">
        <w:rPr>
          <w:rFonts w:ascii="Arial" w:hAnsi="Arial" w:cs="Arial"/>
          <w:b/>
        </w:rPr>
        <w:t xml:space="preserve">Premises and facilities </w:t>
      </w:r>
    </w:p>
    <w:p w14:paraId="24F6995B" w14:textId="77777777" w:rsidR="0084556F" w:rsidRPr="00591226" w:rsidRDefault="00E243CF">
      <w:pPr>
        <w:spacing w:after="0"/>
        <w:rPr>
          <w:rFonts w:ascii="Arial" w:hAnsi="Arial" w:cs="Arial"/>
        </w:rPr>
      </w:pPr>
      <w:r w:rsidRPr="00591226">
        <w:rPr>
          <w:rFonts w:ascii="Arial" w:hAnsi="Arial" w:cs="Arial"/>
        </w:rPr>
        <w:t xml:space="preserve">The school will make the main hall, classrooms or meeting spaces available for discussions between the provider and students, as appropriate to the activity. The school will also make available AV and other specialist equipment to support provider presentations. This will all be discussed and agreed in advance of the visit with the Careers Leader or a member of their team. </w:t>
      </w:r>
    </w:p>
    <w:p w14:paraId="2365FC78" w14:textId="77777777" w:rsidR="0084556F" w:rsidRDefault="00E243CF">
      <w:pPr>
        <w:spacing w:after="0"/>
        <w:rPr>
          <w:rFonts w:ascii="Arial" w:hAnsi="Arial" w:cs="Arial"/>
        </w:rPr>
      </w:pPr>
      <w:r w:rsidRPr="00591226">
        <w:rPr>
          <w:rFonts w:ascii="Arial" w:hAnsi="Arial" w:cs="Arial"/>
        </w:rPr>
        <w:t>Providers are welcome to leave a copy of their prospectus or other relevant cours</w:t>
      </w:r>
      <w:r w:rsidR="006A0A70" w:rsidRPr="00591226">
        <w:rPr>
          <w:rFonts w:ascii="Arial" w:hAnsi="Arial" w:cs="Arial"/>
        </w:rPr>
        <w:t>e literature with the Careers</w:t>
      </w:r>
      <w:r w:rsidRPr="00591226">
        <w:rPr>
          <w:rFonts w:ascii="Arial" w:hAnsi="Arial" w:cs="Arial"/>
        </w:rPr>
        <w:t xml:space="preserve"> Programme Lead.  This will be made </w:t>
      </w:r>
      <w:r w:rsidR="006A0A70" w:rsidRPr="00591226">
        <w:rPr>
          <w:rFonts w:ascii="Arial" w:hAnsi="Arial" w:cs="Arial"/>
        </w:rPr>
        <w:t>available to pupils and home teams as</w:t>
      </w:r>
      <w:r w:rsidRPr="00591226">
        <w:rPr>
          <w:rFonts w:ascii="Arial" w:hAnsi="Arial" w:cs="Arial"/>
        </w:rPr>
        <w:t xml:space="preserve"> appropriate.  </w:t>
      </w:r>
    </w:p>
    <w:p w14:paraId="54EC892F" w14:textId="77777777" w:rsidR="00D92AF1" w:rsidRDefault="00D92AF1">
      <w:pPr>
        <w:spacing w:after="0"/>
        <w:rPr>
          <w:rFonts w:ascii="Arial" w:hAnsi="Arial" w:cs="Arial"/>
        </w:rPr>
      </w:pPr>
    </w:p>
    <w:p w14:paraId="275CBC03" w14:textId="21E89E1C" w:rsidR="00D92AF1" w:rsidRPr="00D92AF1" w:rsidRDefault="00D92AF1" w:rsidP="00D92AF1">
      <w:pPr>
        <w:tabs>
          <w:tab w:val="left" w:pos="1200"/>
        </w:tabs>
        <w:rPr>
          <w:rFonts w:ascii="Arial" w:hAnsi="Arial" w:cs="Arial"/>
        </w:rPr>
      </w:pPr>
      <w:r w:rsidRPr="00D92AF1">
        <w:rPr>
          <w:rFonts w:ascii="Arial" w:hAnsi="Arial" w:cs="Arial"/>
          <w:b/>
          <w:bCs/>
        </w:rPr>
        <w:t>Careers resources</w:t>
      </w:r>
    </w:p>
    <w:p w14:paraId="079E7A07" w14:textId="77777777" w:rsidR="00D92AF1" w:rsidRPr="00D92AF1" w:rsidRDefault="00D92AF1" w:rsidP="00D92AF1">
      <w:pPr>
        <w:tabs>
          <w:tab w:val="left" w:pos="1200"/>
        </w:tabs>
        <w:spacing w:after="0"/>
        <w:rPr>
          <w:rFonts w:ascii="Arial" w:hAnsi="Arial" w:cs="Arial"/>
        </w:rPr>
      </w:pPr>
      <w:r w:rsidRPr="00D92AF1">
        <w:rPr>
          <w:rFonts w:ascii="Arial" w:hAnsi="Arial" w:cs="Arial"/>
        </w:rPr>
        <w:t>These are available from the career’s teacher.</w:t>
      </w:r>
    </w:p>
    <w:p w14:paraId="65BC23C6" w14:textId="77777777" w:rsidR="00D92AF1" w:rsidRPr="00D92AF1" w:rsidRDefault="00D92AF1" w:rsidP="00D92AF1">
      <w:pPr>
        <w:tabs>
          <w:tab w:val="left" w:pos="1200"/>
        </w:tabs>
        <w:spacing w:after="0"/>
        <w:rPr>
          <w:rFonts w:ascii="Arial" w:hAnsi="Arial" w:cs="Arial"/>
        </w:rPr>
      </w:pPr>
      <w:r w:rsidRPr="00D92AF1">
        <w:rPr>
          <w:rFonts w:ascii="Arial" w:hAnsi="Arial" w:cs="Arial"/>
        </w:rPr>
        <w:t>Accessible on request and during sessions for careers guidance</w:t>
      </w:r>
    </w:p>
    <w:p w14:paraId="7DB55CD6" w14:textId="77777777" w:rsidR="00D92AF1" w:rsidRPr="00D92AF1" w:rsidRDefault="00D92AF1" w:rsidP="00D92AF1">
      <w:pPr>
        <w:tabs>
          <w:tab w:val="left" w:pos="1200"/>
        </w:tabs>
        <w:rPr>
          <w:rFonts w:ascii="Arial" w:hAnsi="Arial" w:cs="Arial"/>
        </w:rPr>
      </w:pPr>
    </w:p>
    <w:p w14:paraId="31B76BE3" w14:textId="77777777" w:rsidR="00D92AF1" w:rsidRPr="00D92AF1" w:rsidRDefault="00D92AF1" w:rsidP="00D92AF1">
      <w:pPr>
        <w:tabs>
          <w:tab w:val="left" w:pos="1200"/>
        </w:tabs>
        <w:rPr>
          <w:rFonts w:ascii="Arial" w:hAnsi="Arial" w:cs="Arial"/>
          <w:b/>
          <w:bCs/>
        </w:rPr>
      </w:pPr>
      <w:r w:rsidRPr="00D92AF1">
        <w:rPr>
          <w:rFonts w:ascii="Arial" w:hAnsi="Arial" w:cs="Arial"/>
          <w:b/>
          <w:bCs/>
        </w:rPr>
        <w:t xml:space="preserve">Impartial Careers Guidance </w:t>
      </w:r>
    </w:p>
    <w:p w14:paraId="382C29F9" w14:textId="77777777" w:rsidR="00D92AF1" w:rsidRPr="00D92AF1" w:rsidRDefault="00D92AF1" w:rsidP="00D92AF1">
      <w:pPr>
        <w:tabs>
          <w:tab w:val="left" w:pos="1200"/>
        </w:tabs>
        <w:spacing w:after="0"/>
        <w:rPr>
          <w:rFonts w:ascii="Arial" w:hAnsi="Arial" w:cs="Arial"/>
        </w:rPr>
      </w:pPr>
      <w:r w:rsidRPr="00D92AF1">
        <w:rPr>
          <w:rFonts w:ascii="Arial" w:hAnsi="Arial" w:cs="Arial"/>
        </w:rPr>
        <w:t>Available to students from their placing LA’s-working in conjunction with on-site CEG</w:t>
      </w:r>
    </w:p>
    <w:p w14:paraId="1153143F" w14:textId="77777777" w:rsidR="00D92AF1" w:rsidRPr="00D92AF1" w:rsidRDefault="00D92AF1" w:rsidP="00D92AF1">
      <w:pPr>
        <w:tabs>
          <w:tab w:val="left" w:pos="1200"/>
        </w:tabs>
        <w:spacing w:after="0"/>
        <w:rPr>
          <w:rFonts w:ascii="Arial" w:hAnsi="Arial" w:cs="Arial"/>
        </w:rPr>
      </w:pPr>
      <w:r w:rsidRPr="00D92AF1">
        <w:rPr>
          <w:rFonts w:ascii="Arial" w:hAnsi="Arial" w:cs="Arial"/>
        </w:rPr>
        <w:t>Used for individual interviews with all year eleven and other targeted students throughout the year.</w:t>
      </w:r>
    </w:p>
    <w:p w14:paraId="3B3C5FBF" w14:textId="77777777" w:rsidR="00D92AF1" w:rsidRPr="00D92AF1" w:rsidRDefault="00D92AF1" w:rsidP="00D92AF1">
      <w:pPr>
        <w:tabs>
          <w:tab w:val="left" w:pos="1200"/>
        </w:tabs>
        <w:ind w:left="720"/>
        <w:rPr>
          <w:rFonts w:ascii="Arial" w:hAnsi="Arial" w:cs="Arial"/>
        </w:rPr>
      </w:pPr>
    </w:p>
    <w:p w14:paraId="1631F855" w14:textId="77777777" w:rsidR="00D92AF1" w:rsidRPr="00D92AF1" w:rsidRDefault="00D92AF1" w:rsidP="00D92AF1">
      <w:pPr>
        <w:tabs>
          <w:tab w:val="left" w:pos="1200"/>
        </w:tabs>
        <w:rPr>
          <w:rFonts w:ascii="Arial" w:hAnsi="Arial" w:cs="Arial"/>
          <w:b/>
          <w:bCs/>
        </w:rPr>
      </w:pPr>
      <w:r w:rsidRPr="00D92AF1">
        <w:rPr>
          <w:rFonts w:ascii="Arial" w:hAnsi="Arial" w:cs="Arial"/>
          <w:b/>
          <w:bCs/>
        </w:rPr>
        <w:t>Extra support where appropriate</w:t>
      </w:r>
    </w:p>
    <w:p w14:paraId="1542E61A" w14:textId="77777777" w:rsidR="00D92AF1" w:rsidRPr="00D92AF1" w:rsidRDefault="00D92AF1" w:rsidP="00D92AF1">
      <w:pPr>
        <w:tabs>
          <w:tab w:val="left" w:pos="1200"/>
        </w:tabs>
        <w:spacing w:after="0"/>
        <w:rPr>
          <w:rFonts w:ascii="Arial" w:hAnsi="Arial" w:cs="Arial"/>
        </w:rPr>
      </w:pPr>
      <w:r w:rsidRPr="00D92AF1">
        <w:rPr>
          <w:rFonts w:ascii="Arial" w:hAnsi="Arial" w:cs="Arial"/>
        </w:rPr>
        <w:t>Pupils in Year nine, Year ten and Year eleven are targeted for extra help by SENCO, Head of KS3 and KS4 and Head of Careers.</w:t>
      </w:r>
    </w:p>
    <w:p w14:paraId="42822E30" w14:textId="77777777" w:rsidR="00D92AF1" w:rsidRPr="00D92AF1" w:rsidRDefault="00D92AF1" w:rsidP="00D92AF1">
      <w:pPr>
        <w:tabs>
          <w:tab w:val="left" w:pos="1200"/>
        </w:tabs>
        <w:ind w:left="720"/>
        <w:rPr>
          <w:rFonts w:ascii="Arial" w:hAnsi="Arial" w:cs="Arial"/>
        </w:rPr>
      </w:pPr>
    </w:p>
    <w:p w14:paraId="1732D0DD" w14:textId="77777777" w:rsidR="00D92AF1" w:rsidRPr="00D92AF1" w:rsidRDefault="00D92AF1" w:rsidP="00D92AF1">
      <w:pPr>
        <w:tabs>
          <w:tab w:val="left" w:pos="1200"/>
        </w:tabs>
        <w:rPr>
          <w:rFonts w:ascii="Arial" w:hAnsi="Arial" w:cs="Arial"/>
          <w:b/>
          <w:bCs/>
        </w:rPr>
      </w:pPr>
      <w:r w:rsidRPr="00D92AF1">
        <w:rPr>
          <w:rFonts w:ascii="Arial" w:hAnsi="Arial" w:cs="Arial"/>
          <w:b/>
          <w:bCs/>
        </w:rPr>
        <w:lastRenderedPageBreak/>
        <w:t>Career events</w:t>
      </w:r>
    </w:p>
    <w:p w14:paraId="358EC1E1" w14:textId="77777777" w:rsidR="00D92AF1" w:rsidRPr="00D92AF1" w:rsidRDefault="00D92AF1" w:rsidP="00D92AF1">
      <w:pPr>
        <w:tabs>
          <w:tab w:val="left" w:pos="1200"/>
        </w:tabs>
        <w:spacing w:after="0"/>
        <w:rPr>
          <w:rFonts w:ascii="Arial" w:hAnsi="Arial" w:cs="Arial"/>
        </w:rPr>
      </w:pPr>
      <w:r w:rsidRPr="00D92AF1">
        <w:rPr>
          <w:rFonts w:ascii="Arial" w:hAnsi="Arial" w:cs="Arial"/>
        </w:rPr>
        <w:t xml:space="preserve">All Key stage three, four and five students are given the opportunity to attend careers events both in school and in the surrounding areas. These include college open days and events and annual National careers events. Visits will also be arranged to other training providers so students are aware of as many options as possible.  Where a student pathway is to attend a provision in a different local authority links will be made at the earliest opportunity with the relevant people and organisations.  </w:t>
      </w:r>
    </w:p>
    <w:p w14:paraId="40B0A42A" w14:textId="77777777" w:rsidR="00D92AF1" w:rsidRPr="00D92AF1" w:rsidRDefault="00D92AF1" w:rsidP="00D92AF1">
      <w:pPr>
        <w:tabs>
          <w:tab w:val="left" w:pos="1200"/>
        </w:tabs>
        <w:rPr>
          <w:rFonts w:ascii="Arial" w:hAnsi="Arial" w:cs="Arial"/>
          <w:b/>
          <w:bCs/>
        </w:rPr>
      </w:pPr>
      <w:r w:rsidRPr="00D92AF1">
        <w:rPr>
          <w:rFonts w:ascii="Arial" w:hAnsi="Arial" w:cs="Arial"/>
          <w:b/>
          <w:bCs/>
        </w:rPr>
        <w:t xml:space="preserve"> IT</w:t>
      </w:r>
    </w:p>
    <w:p w14:paraId="5396A76A" w14:textId="77777777" w:rsidR="00D92AF1" w:rsidRPr="00D92AF1" w:rsidRDefault="00D92AF1" w:rsidP="00D92AF1">
      <w:pPr>
        <w:pStyle w:val="ListParagraph"/>
        <w:widowControl w:val="0"/>
        <w:numPr>
          <w:ilvl w:val="0"/>
          <w:numId w:val="24"/>
        </w:numPr>
        <w:tabs>
          <w:tab w:val="left" w:pos="1200"/>
        </w:tabs>
        <w:autoSpaceDE w:val="0"/>
        <w:autoSpaceDN w:val="0"/>
        <w:spacing w:after="0"/>
        <w:contextualSpacing w:val="0"/>
        <w:rPr>
          <w:rFonts w:ascii="Arial" w:hAnsi="Arial" w:cs="Arial"/>
          <w:b/>
          <w:bCs/>
        </w:rPr>
      </w:pPr>
      <w:r w:rsidRPr="00D92AF1">
        <w:rPr>
          <w:rFonts w:ascii="Arial" w:hAnsi="Arial" w:cs="Arial"/>
        </w:rPr>
        <w:t xml:space="preserve">Software products are available for pupils to use. This will be facilitated by the ICT teacher and careers teacher. </w:t>
      </w:r>
    </w:p>
    <w:p w14:paraId="6DB649CE" w14:textId="6060E319" w:rsidR="00D92AF1" w:rsidRDefault="00D92AF1">
      <w:pPr>
        <w:spacing w:after="0"/>
        <w:rPr>
          <w:rFonts w:ascii="Arial" w:hAnsi="Arial" w:cs="Arial"/>
        </w:rPr>
      </w:pPr>
    </w:p>
    <w:p w14:paraId="7AAC7D28" w14:textId="0356EE81" w:rsidR="00D92AF1" w:rsidRPr="00D92AF1" w:rsidRDefault="00D92AF1">
      <w:pPr>
        <w:spacing w:after="0"/>
        <w:rPr>
          <w:rFonts w:ascii="Arial" w:hAnsi="Arial" w:cs="Arial"/>
          <w:b/>
          <w:bCs/>
        </w:rPr>
      </w:pPr>
      <w:r w:rsidRPr="00D92AF1">
        <w:rPr>
          <w:rFonts w:ascii="Arial" w:hAnsi="Arial" w:cs="Arial"/>
          <w:b/>
          <w:bCs/>
        </w:rPr>
        <w:t>Parents and Carers</w:t>
      </w:r>
    </w:p>
    <w:p w14:paraId="4B26FC13" w14:textId="77777777" w:rsidR="00D92AF1" w:rsidRPr="00D92AF1" w:rsidRDefault="00D92AF1">
      <w:pPr>
        <w:spacing w:after="0"/>
        <w:rPr>
          <w:rFonts w:ascii="Arial" w:hAnsi="Arial" w:cs="Arial"/>
          <w:b/>
          <w:bCs/>
        </w:rPr>
      </w:pPr>
    </w:p>
    <w:p w14:paraId="39087F9D" w14:textId="77777777" w:rsidR="00D92AF1" w:rsidRPr="00D92AF1" w:rsidRDefault="00D92AF1" w:rsidP="00D92AF1">
      <w:pPr>
        <w:widowControl w:val="0"/>
        <w:tabs>
          <w:tab w:val="left" w:pos="1200"/>
        </w:tabs>
        <w:autoSpaceDE w:val="0"/>
        <w:autoSpaceDN w:val="0"/>
        <w:spacing w:after="0"/>
        <w:rPr>
          <w:rFonts w:ascii="Arial" w:hAnsi="Arial" w:cs="Arial"/>
        </w:rPr>
      </w:pPr>
      <w:r w:rsidRPr="00D92AF1">
        <w:rPr>
          <w:rFonts w:ascii="Arial" w:hAnsi="Arial" w:cs="Arial"/>
        </w:rPr>
        <w:t>Parent / carer involvement is encouraged by the school at all stages. Online resources have been specifically chosen to help parents / carers become more involved. Parents / carers are kept up to date with career-related information through letters, emails and newsletters relating to local events, and the CEG of each student’s academic report. Parents / carers are welcome at careers interviews and where necessary are invited. Regular updates are also given at reviews (EHCP, PEP, and LAC)</w:t>
      </w:r>
    </w:p>
    <w:p w14:paraId="11725664" w14:textId="77777777" w:rsidR="00D92AF1" w:rsidRDefault="00D92AF1">
      <w:pPr>
        <w:spacing w:after="0"/>
        <w:rPr>
          <w:rFonts w:ascii="Arial" w:hAnsi="Arial" w:cs="Arial"/>
        </w:rPr>
      </w:pPr>
    </w:p>
    <w:p w14:paraId="54D41C63" w14:textId="6ABF203C" w:rsidR="00D92AF1" w:rsidRPr="00D92AF1" w:rsidRDefault="00D92AF1">
      <w:pPr>
        <w:spacing w:after="0"/>
        <w:rPr>
          <w:rFonts w:ascii="Arial" w:hAnsi="Arial" w:cs="Arial"/>
          <w:b/>
          <w:bCs/>
        </w:rPr>
      </w:pPr>
      <w:r w:rsidRPr="00D92AF1">
        <w:rPr>
          <w:rFonts w:ascii="Arial" w:hAnsi="Arial" w:cs="Arial"/>
          <w:b/>
          <w:bCs/>
        </w:rPr>
        <w:t>Management</w:t>
      </w:r>
    </w:p>
    <w:p w14:paraId="2B471305" w14:textId="77777777" w:rsidR="00D92AF1" w:rsidRDefault="00D92AF1">
      <w:pPr>
        <w:spacing w:after="0"/>
        <w:rPr>
          <w:rFonts w:ascii="Arial" w:hAnsi="Arial" w:cs="Arial"/>
        </w:rPr>
      </w:pPr>
    </w:p>
    <w:p w14:paraId="15B90973" w14:textId="77777777" w:rsidR="00D92AF1" w:rsidRDefault="00D92AF1" w:rsidP="00D92AF1">
      <w:pPr>
        <w:tabs>
          <w:tab w:val="left" w:pos="1200"/>
        </w:tabs>
        <w:rPr>
          <w:rFonts w:ascii="Arial" w:hAnsi="Arial" w:cs="Arial"/>
        </w:rPr>
      </w:pPr>
      <w:r w:rsidRPr="00D92AF1">
        <w:rPr>
          <w:rFonts w:ascii="Arial" w:hAnsi="Arial" w:cs="Arial"/>
        </w:rPr>
        <w:t>A named member of staff coordinates the Careers program and is responsible to her senior management line manager. Work Experience is also the responsibility of the career’s teacher.</w:t>
      </w:r>
    </w:p>
    <w:p w14:paraId="42617ED9" w14:textId="4A42EF4B" w:rsidR="00D92AF1" w:rsidRPr="00D92AF1" w:rsidRDefault="00D92AF1" w:rsidP="00D92AF1">
      <w:pPr>
        <w:tabs>
          <w:tab w:val="left" w:pos="1200"/>
        </w:tabs>
        <w:rPr>
          <w:rFonts w:ascii="Arial" w:hAnsi="Arial" w:cs="Arial"/>
          <w:b/>
          <w:bCs/>
        </w:rPr>
      </w:pPr>
      <w:r w:rsidRPr="00D92AF1">
        <w:rPr>
          <w:rFonts w:ascii="Arial" w:hAnsi="Arial" w:cs="Arial"/>
          <w:b/>
          <w:bCs/>
        </w:rPr>
        <w:t>Staffing</w:t>
      </w:r>
      <w:r w:rsidRPr="00844FEF">
        <w:rPr>
          <w:rFonts w:ascii="Arial" w:hAnsi="Arial" w:cs="Arial"/>
          <w:sz w:val="24"/>
          <w:szCs w:val="24"/>
        </w:rPr>
        <w:tab/>
      </w:r>
    </w:p>
    <w:p w14:paraId="53A00FB4" w14:textId="7C1B9C2A" w:rsidR="00D92AF1" w:rsidRPr="00D92AF1" w:rsidRDefault="00D92AF1" w:rsidP="00D92AF1">
      <w:pPr>
        <w:tabs>
          <w:tab w:val="left" w:pos="1200"/>
        </w:tabs>
        <w:rPr>
          <w:rFonts w:ascii="Arial" w:hAnsi="Arial" w:cs="Arial"/>
        </w:rPr>
      </w:pPr>
      <w:r w:rsidRPr="00D92AF1">
        <w:rPr>
          <w:rFonts w:ascii="Arial" w:hAnsi="Arial" w:cs="Arial"/>
        </w:rPr>
        <w:t>All staff contribute to CEG through their roles as tutors and subject teachers.</w:t>
      </w:r>
    </w:p>
    <w:p w14:paraId="68A93F91" w14:textId="28B67E64" w:rsidR="00D92AF1" w:rsidRPr="00D92AF1" w:rsidRDefault="00D92AF1" w:rsidP="00D92AF1">
      <w:pPr>
        <w:tabs>
          <w:tab w:val="left" w:pos="1200"/>
        </w:tabs>
        <w:rPr>
          <w:rFonts w:ascii="Arial" w:hAnsi="Arial" w:cs="Arial"/>
        </w:rPr>
      </w:pPr>
      <w:r w:rsidRPr="00D92AF1">
        <w:rPr>
          <w:rFonts w:ascii="Arial" w:hAnsi="Arial" w:cs="Arial"/>
        </w:rPr>
        <w:t>The Careers program is planned, monitored, and evaluated by the Careers Teacher / Careers lead.</w:t>
      </w:r>
    </w:p>
    <w:p w14:paraId="102FA02F" w14:textId="473075FE" w:rsidR="00D92AF1" w:rsidRDefault="00D92AF1" w:rsidP="00D92AF1">
      <w:pPr>
        <w:tabs>
          <w:tab w:val="left" w:pos="1200"/>
        </w:tabs>
        <w:rPr>
          <w:rFonts w:ascii="Arial" w:hAnsi="Arial" w:cs="Arial"/>
        </w:rPr>
      </w:pPr>
      <w:r w:rsidRPr="00D92AF1">
        <w:rPr>
          <w:rFonts w:ascii="Arial" w:hAnsi="Arial" w:cs="Arial"/>
        </w:rPr>
        <w:t>The Careers lead teacher will liaise and consult with the Group Careers Advisor to ensure that specialist career guidance is available when required.</w:t>
      </w:r>
    </w:p>
    <w:p w14:paraId="00E732A7" w14:textId="78EE211C" w:rsidR="00D92AF1" w:rsidRDefault="00D92AF1" w:rsidP="00D92AF1">
      <w:pPr>
        <w:tabs>
          <w:tab w:val="left" w:pos="1200"/>
        </w:tabs>
        <w:rPr>
          <w:rFonts w:ascii="Arial" w:hAnsi="Arial" w:cs="Arial"/>
          <w:b/>
          <w:bCs/>
        </w:rPr>
      </w:pPr>
      <w:r w:rsidRPr="00D92AF1">
        <w:rPr>
          <w:rFonts w:ascii="Arial" w:hAnsi="Arial" w:cs="Arial"/>
          <w:b/>
          <w:bCs/>
        </w:rPr>
        <w:t>Partnerships</w:t>
      </w:r>
    </w:p>
    <w:p w14:paraId="6F8515B7" w14:textId="77777777" w:rsidR="00D92AF1" w:rsidRDefault="00D92AF1" w:rsidP="00D92AF1">
      <w:pPr>
        <w:tabs>
          <w:tab w:val="left" w:pos="1200"/>
        </w:tabs>
        <w:rPr>
          <w:rFonts w:ascii="Arial" w:hAnsi="Arial" w:cs="Arial"/>
        </w:rPr>
      </w:pPr>
      <w:r w:rsidRPr="00D92AF1">
        <w:rPr>
          <w:rFonts w:ascii="Arial" w:hAnsi="Arial" w:cs="Arial"/>
        </w:rPr>
        <w:t>Other links with local 14-19 Providers are made when required. As are links with the local EBP, Aim-Higher, Post 16 and 18 destinations. Links with parents/carers are maintained using a variety of methods (parental leaflets, letters, options afternoon, and parent and carers days).</w:t>
      </w:r>
    </w:p>
    <w:p w14:paraId="3DAA0242" w14:textId="77777777" w:rsidR="00D92AF1" w:rsidRDefault="00D92AF1" w:rsidP="00D92AF1">
      <w:pPr>
        <w:tabs>
          <w:tab w:val="left" w:pos="1200"/>
        </w:tabs>
        <w:rPr>
          <w:rFonts w:ascii="Arial" w:hAnsi="Arial" w:cs="Arial"/>
        </w:rPr>
      </w:pPr>
    </w:p>
    <w:p w14:paraId="66A02F59" w14:textId="77777777" w:rsidR="00D92AF1" w:rsidRDefault="00D92AF1" w:rsidP="00D92AF1">
      <w:pPr>
        <w:tabs>
          <w:tab w:val="left" w:pos="1200"/>
        </w:tabs>
        <w:rPr>
          <w:rFonts w:ascii="Arial" w:hAnsi="Arial" w:cs="Arial"/>
        </w:rPr>
      </w:pPr>
    </w:p>
    <w:p w14:paraId="477408CB" w14:textId="77777777" w:rsidR="00D92AF1" w:rsidRDefault="00D92AF1" w:rsidP="00D92AF1">
      <w:pPr>
        <w:tabs>
          <w:tab w:val="left" w:pos="1200"/>
        </w:tabs>
        <w:rPr>
          <w:rFonts w:ascii="Arial" w:hAnsi="Arial" w:cs="Arial"/>
        </w:rPr>
      </w:pPr>
    </w:p>
    <w:p w14:paraId="21834C05" w14:textId="6EA2718A" w:rsidR="00D92AF1" w:rsidRDefault="00D92AF1" w:rsidP="00D92AF1">
      <w:pPr>
        <w:tabs>
          <w:tab w:val="left" w:pos="1200"/>
        </w:tabs>
        <w:rPr>
          <w:rFonts w:ascii="Arial" w:hAnsi="Arial" w:cs="Arial"/>
          <w:b/>
          <w:bCs/>
        </w:rPr>
      </w:pPr>
      <w:r w:rsidRPr="00D92AF1">
        <w:rPr>
          <w:rFonts w:ascii="Arial" w:hAnsi="Arial" w:cs="Arial"/>
          <w:b/>
          <w:bCs/>
        </w:rPr>
        <w:lastRenderedPageBreak/>
        <w:t>Monitoring, reviewing and evaluation.</w:t>
      </w:r>
    </w:p>
    <w:p w14:paraId="5674119B" w14:textId="77777777" w:rsidR="00D92AF1" w:rsidRPr="00D92AF1" w:rsidRDefault="00D92AF1" w:rsidP="00D92AF1">
      <w:pPr>
        <w:tabs>
          <w:tab w:val="left" w:pos="1200"/>
        </w:tabs>
        <w:rPr>
          <w:rFonts w:ascii="Arial" w:hAnsi="Arial" w:cs="Arial"/>
        </w:rPr>
      </w:pPr>
      <w:r w:rsidRPr="00D92AF1">
        <w:rPr>
          <w:rFonts w:ascii="Arial" w:hAnsi="Arial" w:cs="Arial"/>
        </w:rPr>
        <w:t>Careers Education is monitored and evaluated annually via the Deputy and Headteacher. Careers Guidance is monitored and evaluated annually through discussion with key staff and pupils and appropriate observation of activities by the Line Manager.</w:t>
      </w:r>
    </w:p>
    <w:p w14:paraId="1186AF7B" w14:textId="77777777" w:rsidR="00D92AF1" w:rsidRDefault="00D92AF1" w:rsidP="00D92AF1">
      <w:pPr>
        <w:tabs>
          <w:tab w:val="left" w:pos="1200"/>
        </w:tabs>
        <w:rPr>
          <w:rFonts w:ascii="Arial" w:hAnsi="Arial" w:cs="Arial"/>
          <w:sz w:val="24"/>
          <w:szCs w:val="24"/>
        </w:rPr>
      </w:pPr>
      <w:r w:rsidRPr="00D92AF1">
        <w:rPr>
          <w:rFonts w:ascii="Arial" w:hAnsi="Arial" w:cs="Arial"/>
        </w:rPr>
        <w:t>The program is reviewed annually by the Careers Coordinator and his/her Leadership Team Line Manager. Changes and improvements to the program are entered into the Subject Improvement Plan (SIP), and where appropriate the School Development Plan along with timescales for completion</w:t>
      </w:r>
      <w:r w:rsidRPr="00844FEF">
        <w:rPr>
          <w:rFonts w:ascii="Arial" w:hAnsi="Arial" w:cs="Arial"/>
          <w:sz w:val="24"/>
          <w:szCs w:val="24"/>
        </w:rPr>
        <w:t>.</w:t>
      </w:r>
    </w:p>
    <w:p w14:paraId="407572DD" w14:textId="1792F0A8" w:rsidR="00D92AF1" w:rsidRDefault="00D92AF1" w:rsidP="00D92AF1">
      <w:pPr>
        <w:tabs>
          <w:tab w:val="left" w:pos="1200"/>
        </w:tabs>
        <w:rPr>
          <w:rFonts w:ascii="Arial" w:hAnsi="Arial" w:cs="Arial"/>
          <w:b/>
          <w:bCs/>
        </w:rPr>
      </w:pPr>
      <w:r w:rsidRPr="00D92AF1">
        <w:rPr>
          <w:rFonts w:ascii="Arial" w:hAnsi="Arial" w:cs="Arial"/>
          <w:b/>
          <w:bCs/>
        </w:rPr>
        <w:t>Appendix: Definitions and statements of entitlement</w:t>
      </w:r>
    </w:p>
    <w:p w14:paraId="7A82D1F1" w14:textId="77777777" w:rsidR="00D92AF1" w:rsidRPr="00D92AF1" w:rsidRDefault="00D92AF1" w:rsidP="00D92AF1">
      <w:pPr>
        <w:rPr>
          <w:rFonts w:ascii="Arial" w:hAnsi="Arial" w:cs="Arial"/>
          <w:b/>
        </w:rPr>
      </w:pPr>
      <w:r w:rsidRPr="00D92AF1">
        <w:rPr>
          <w:rFonts w:ascii="Arial" w:hAnsi="Arial" w:cs="Arial"/>
          <w:b/>
        </w:rPr>
        <w:t>Definitions</w:t>
      </w:r>
    </w:p>
    <w:p w14:paraId="07BCFED8" w14:textId="77777777" w:rsidR="00D92AF1" w:rsidRPr="00D92AF1" w:rsidRDefault="00D92AF1" w:rsidP="00D92AF1">
      <w:pPr>
        <w:numPr>
          <w:ilvl w:val="0"/>
          <w:numId w:val="25"/>
        </w:numPr>
        <w:spacing w:after="0"/>
        <w:rPr>
          <w:rFonts w:ascii="Arial" w:hAnsi="Arial" w:cs="Arial"/>
        </w:rPr>
      </w:pPr>
      <w:r w:rsidRPr="00D92AF1">
        <w:rPr>
          <w:rFonts w:ascii="Arial" w:hAnsi="Arial" w:cs="Arial"/>
        </w:rPr>
        <w:t>Careers Education – helps young people develop the knowledge and skills they need to make successful choices, manage transition in learning and move into work.</w:t>
      </w:r>
    </w:p>
    <w:p w14:paraId="78895458" w14:textId="77777777" w:rsidR="00D92AF1" w:rsidRPr="00D92AF1" w:rsidRDefault="00D92AF1" w:rsidP="00D92AF1">
      <w:pPr>
        <w:numPr>
          <w:ilvl w:val="0"/>
          <w:numId w:val="25"/>
        </w:numPr>
        <w:spacing w:after="0"/>
        <w:rPr>
          <w:rFonts w:ascii="Arial" w:hAnsi="Arial" w:cs="Arial"/>
        </w:rPr>
      </w:pPr>
      <w:r w:rsidRPr="00D92AF1">
        <w:rPr>
          <w:rFonts w:ascii="Arial" w:hAnsi="Arial" w:cs="Arial"/>
        </w:rPr>
        <w:t>Careers Guidance – enables young people to use the knowledge and skills they develop to make the decisions about learning and work that are right for them.</w:t>
      </w:r>
    </w:p>
    <w:p w14:paraId="4775B6CB" w14:textId="77777777" w:rsidR="00D92AF1" w:rsidRDefault="00D92AF1" w:rsidP="00D92AF1">
      <w:pPr>
        <w:numPr>
          <w:ilvl w:val="0"/>
          <w:numId w:val="25"/>
        </w:numPr>
        <w:spacing w:after="0"/>
        <w:rPr>
          <w:rFonts w:ascii="Arial" w:hAnsi="Arial" w:cs="Arial"/>
        </w:rPr>
      </w:pPr>
      <w:r w:rsidRPr="00D92AF1">
        <w:rPr>
          <w:rFonts w:ascii="Arial" w:hAnsi="Arial" w:cs="Arial"/>
        </w:rPr>
        <w:t>C&amp;FE – Careers and Further Education</w:t>
      </w:r>
    </w:p>
    <w:p w14:paraId="650D8439" w14:textId="77777777" w:rsidR="00D92AF1" w:rsidRDefault="00D92AF1" w:rsidP="00D92AF1">
      <w:pPr>
        <w:spacing w:after="0"/>
        <w:rPr>
          <w:rFonts w:ascii="Arial" w:hAnsi="Arial" w:cs="Arial"/>
        </w:rPr>
      </w:pPr>
    </w:p>
    <w:p w14:paraId="4B86AB30" w14:textId="77777777" w:rsidR="00D92AF1" w:rsidRPr="00D92AF1" w:rsidRDefault="00D92AF1" w:rsidP="00D92AF1">
      <w:pPr>
        <w:rPr>
          <w:rFonts w:ascii="Arial" w:hAnsi="Arial" w:cs="Arial"/>
          <w:b/>
        </w:rPr>
      </w:pPr>
      <w:r w:rsidRPr="00D92AF1">
        <w:rPr>
          <w:rFonts w:ascii="Arial" w:hAnsi="Arial" w:cs="Arial"/>
          <w:b/>
        </w:rPr>
        <w:t>Statement of entitlement</w:t>
      </w:r>
    </w:p>
    <w:p w14:paraId="3AC2E308" w14:textId="6DC97530" w:rsidR="00D92AF1" w:rsidRPr="00D92AF1" w:rsidRDefault="00D92AF1" w:rsidP="00D92AF1">
      <w:pPr>
        <w:rPr>
          <w:rFonts w:ascii="Arial" w:hAnsi="Arial" w:cs="Arial"/>
        </w:rPr>
      </w:pPr>
      <w:r w:rsidRPr="00D92AF1">
        <w:rPr>
          <w:rFonts w:ascii="Arial" w:hAnsi="Arial" w:cs="Arial"/>
        </w:rPr>
        <w:t xml:space="preserve">As a pupil of </w:t>
      </w:r>
      <w:proofErr w:type="spellStart"/>
      <w:r w:rsidRPr="00D92AF1">
        <w:rPr>
          <w:rFonts w:ascii="Arial" w:hAnsi="Arial" w:cs="Arial"/>
        </w:rPr>
        <w:t>Smallbrook</w:t>
      </w:r>
      <w:proofErr w:type="spellEnd"/>
      <w:r w:rsidRPr="00D92AF1">
        <w:rPr>
          <w:rFonts w:ascii="Arial" w:hAnsi="Arial" w:cs="Arial"/>
        </w:rPr>
        <w:t xml:space="preserve"> School</w:t>
      </w:r>
      <w:r w:rsidRPr="00D92AF1">
        <w:rPr>
          <w:rFonts w:ascii="Arial" w:hAnsi="Arial" w:cs="Arial"/>
          <w:color w:val="FF0000"/>
        </w:rPr>
        <w:t xml:space="preserve">, </w:t>
      </w:r>
      <w:r w:rsidRPr="00D92AF1">
        <w:rPr>
          <w:rFonts w:ascii="Arial" w:hAnsi="Arial" w:cs="Arial"/>
        </w:rPr>
        <w:t xml:space="preserve">you are entitled to receive a program of careers education, advice, </w:t>
      </w:r>
      <w:r w:rsidRPr="00D92AF1">
        <w:rPr>
          <w:rFonts w:ascii="Arial" w:hAnsi="Arial" w:cs="Arial"/>
        </w:rPr>
        <w:t>information,</w:t>
      </w:r>
      <w:r w:rsidRPr="00D92AF1">
        <w:rPr>
          <w:rFonts w:ascii="Arial" w:hAnsi="Arial" w:cs="Arial"/>
        </w:rPr>
        <w:t xml:space="preserve"> and guidance.</w:t>
      </w:r>
    </w:p>
    <w:p w14:paraId="66BE0706" w14:textId="77777777" w:rsidR="00D92AF1" w:rsidRPr="00D92AF1" w:rsidRDefault="00D92AF1" w:rsidP="00D92AF1">
      <w:pPr>
        <w:rPr>
          <w:rFonts w:ascii="Arial" w:hAnsi="Arial" w:cs="Arial"/>
        </w:rPr>
      </w:pPr>
      <w:r w:rsidRPr="00D92AF1">
        <w:rPr>
          <w:rFonts w:ascii="Arial" w:hAnsi="Arial" w:cs="Arial"/>
        </w:rPr>
        <w:t>Your CEG program will help you to:</w:t>
      </w:r>
    </w:p>
    <w:p w14:paraId="23204FF7" w14:textId="77777777" w:rsidR="00D92AF1" w:rsidRPr="00D92AF1" w:rsidRDefault="00D92AF1" w:rsidP="00D92AF1">
      <w:pPr>
        <w:numPr>
          <w:ilvl w:val="0"/>
          <w:numId w:val="26"/>
        </w:numPr>
        <w:spacing w:after="0"/>
        <w:rPr>
          <w:rFonts w:ascii="Arial" w:hAnsi="Arial" w:cs="Arial"/>
        </w:rPr>
      </w:pPr>
      <w:r w:rsidRPr="00D92AF1">
        <w:rPr>
          <w:rFonts w:ascii="Arial" w:hAnsi="Arial" w:cs="Arial"/>
        </w:rPr>
        <w:t>Understand yourself, your interests, likes and dislikes, what you are good at and how this affects the choices you make.</w:t>
      </w:r>
    </w:p>
    <w:p w14:paraId="29A887F4" w14:textId="77777777" w:rsidR="00D92AF1" w:rsidRPr="00D92AF1" w:rsidRDefault="00D92AF1" w:rsidP="00D92AF1">
      <w:pPr>
        <w:numPr>
          <w:ilvl w:val="0"/>
          <w:numId w:val="26"/>
        </w:numPr>
        <w:spacing w:after="0"/>
        <w:rPr>
          <w:rFonts w:ascii="Arial" w:hAnsi="Arial" w:cs="Arial"/>
        </w:rPr>
      </w:pPr>
      <w:r w:rsidRPr="00D92AF1">
        <w:rPr>
          <w:rFonts w:ascii="Arial" w:hAnsi="Arial" w:cs="Arial"/>
        </w:rPr>
        <w:t>Find out about different courses, what qualifications you might need and what opportunities there might be.</w:t>
      </w:r>
    </w:p>
    <w:p w14:paraId="41747195" w14:textId="77777777" w:rsidR="00D92AF1" w:rsidRPr="00D92AF1" w:rsidRDefault="00D92AF1" w:rsidP="00D92AF1">
      <w:pPr>
        <w:numPr>
          <w:ilvl w:val="0"/>
          <w:numId w:val="26"/>
        </w:numPr>
        <w:spacing w:after="0"/>
        <w:rPr>
          <w:rFonts w:ascii="Arial" w:hAnsi="Arial" w:cs="Arial"/>
        </w:rPr>
      </w:pPr>
      <w:r w:rsidRPr="00D92AF1">
        <w:rPr>
          <w:rFonts w:ascii="Arial" w:hAnsi="Arial" w:cs="Arial"/>
        </w:rPr>
        <w:t>Develop the skills you may need for working life.</w:t>
      </w:r>
    </w:p>
    <w:p w14:paraId="2B364815" w14:textId="77777777" w:rsidR="00D92AF1" w:rsidRPr="00D92AF1" w:rsidRDefault="00D92AF1" w:rsidP="00D92AF1">
      <w:pPr>
        <w:numPr>
          <w:ilvl w:val="0"/>
          <w:numId w:val="26"/>
        </w:numPr>
        <w:spacing w:after="0"/>
        <w:rPr>
          <w:rFonts w:ascii="Arial" w:hAnsi="Arial" w:cs="Arial"/>
        </w:rPr>
      </w:pPr>
      <w:r w:rsidRPr="00D92AF1">
        <w:rPr>
          <w:rFonts w:ascii="Arial" w:hAnsi="Arial" w:cs="Arial"/>
        </w:rPr>
        <w:t>Make realistic, but ambitious, choices about courses and jobs.</w:t>
      </w:r>
    </w:p>
    <w:p w14:paraId="5C781722" w14:textId="77777777" w:rsidR="00D92AF1" w:rsidRPr="00D92AF1" w:rsidRDefault="00D92AF1" w:rsidP="00D92AF1">
      <w:pPr>
        <w:numPr>
          <w:ilvl w:val="0"/>
          <w:numId w:val="26"/>
        </w:numPr>
        <w:spacing w:after="0"/>
        <w:rPr>
          <w:rFonts w:ascii="Arial" w:hAnsi="Arial" w:cs="Arial"/>
        </w:rPr>
      </w:pPr>
      <w:r w:rsidRPr="00D92AF1">
        <w:rPr>
          <w:rFonts w:ascii="Arial" w:hAnsi="Arial" w:cs="Arial"/>
        </w:rPr>
        <w:t>Develop a plan of action for the future.</w:t>
      </w:r>
    </w:p>
    <w:p w14:paraId="061C5476" w14:textId="77777777" w:rsidR="00D92AF1" w:rsidRPr="00D92AF1" w:rsidRDefault="00D92AF1" w:rsidP="00D92AF1">
      <w:pPr>
        <w:numPr>
          <w:ilvl w:val="0"/>
          <w:numId w:val="26"/>
        </w:numPr>
        <w:spacing w:after="0"/>
        <w:rPr>
          <w:rFonts w:ascii="Arial" w:hAnsi="Arial" w:cs="Arial"/>
        </w:rPr>
      </w:pPr>
      <w:r w:rsidRPr="00D92AF1">
        <w:rPr>
          <w:rFonts w:ascii="Arial" w:hAnsi="Arial" w:cs="Arial"/>
        </w:rPr>
        <w:t>Understand the different routes after Year 11 including training, further and higher education and jobs.</w:t>
      </w:r>
    </w:p>
    <w:p w14:paraId="07E0F5EF" w14:textId="77777777" w:rsidR="00D92AF1" w:rsidRPr="00D92AF1" w:rsidRDefault="00D92AF1" w:rsidP="00D92AF1">
      <w:pPr>
        <w:numPr>
          <w:ilvl w:val="0"/>
          <w:numId w:val="26"/>
        </w:numPr>
        <w:spacing w:after="0"/>
        <w:rPr>
          <w:rFonts w:ascii="Arial" w:hAnsi="Arial" w:cs="Arial"/>
        </w:rPr>
      </w:pPr>
      <w:r w:rsidRPr="00D92AF1">
        <w:rPr>
          <w:rFonts w:ascii="Arial" w:hAnsi="Arial" w:cs="Arial"/>
        </w:rPr>
        <w:t>Be able to make effective applications for jobs, training and further and higher education.</w:t>
      </w:r>
    </w:p>
    <w:p w14:paraId="5C4774BD" w14:textId="77777777" w:rsidR="00D92AF1" w:rsidRPr="00D92AF1" w:rsidRDefault="00D92AF1" w:rsidP="00D92AF1">
      <w:pPr>
        <w:numPr>
          <w:ilvl w:val="0"/>
          <w:numId w:val="26"/>
        </w:numPr>
        <w:spacing w:after="0"/>
        <w:rPr>
          <w:rFonts w:ascii="Arial" w:hAnsi="Arial" w:cs="Arial"/>
        </w:rPr>
      </w:pPr>
      <w:r w:rsidRPr="00D92AF1">
        <w:rPr>
          <w:rFonts w:ascii="Arial" w:hAnsi="Arial" w:cs="Arial"/>
        </w:rPr>
        <w:t>Develop your interview skills.</w:t>
      </w:r>
    </w:p>
    <w:p w14:paraId="3C56693A" w14:textId="77777777" w:rsidR="00D92AF1" w:rsidRPr="00D92AF1" w:rsidRDefault="00D92AF1" w:rsidP="00D92AF1">
      <w:pPr>
        <w:numPr>
          <w:ilvl w:val="0"/>
          <w:numId w:val="26"/>
        </w:numPr>
        <w:spacing w:after="0"/>
        <w:rPr>
          <w:rFonts w:ascii="Arial" w:hAnsi="Arial" w:cs="Arial"/>
        </w:rPr>
      </w:pPr>
      <w:r w:rsidRPr="00D92AF1">
        <w:rPr>
          <w:rFonts w:ascii="Arial" w:hAnsi="Arial" w:cs="Arial"/>
        </w:rPr>
        <w:t>Improve your confidence.</w:t>
      </w:r>
    </w:p>
    <w:p w14:paraId="5A0FA57E" w14:textId="77777777" w:rsidR="00D92AF1" w:rsidRPr="00D92AF1" w:rsidRDefault="00D92AF1" w:rsidP="00D92AF1">
      <w:pPr>
        <w:ind w:left="720"/>
        <w:rPr>
          <w:rFonts w:ascii="Arial" w:hAnsi="Arial" w:cs="Arial"/>
        </w:rPr>
      </w:pPr>
    </w:p>
    <w:p w14:paraId="254CC14B" w14:textId="77777777" w:rsidR="00D92AF1" w:rsidRPr="00D92AF1" w:rsidRDefault="00D92AF1" w:rsidP="00D92AF1">
      <w:pPr>
        <w:rPr>
          <w:rFonts w:ascii="Arial" w:hAnsi="Arial" w:cs="Arial"/>
        </w:rPr>
      </w:pPr>
      <w:r w:rsidRPr="00D92AF1">
        <w:rPr>
          <w:rFonts w:ascii="Arial" w:hAnsi="Arial" w:cs="Arial"/>
        </w:rPr>
        <w:t>You will receive:</w:t>
      </w:r>
    </w:p>
    <w:p w14:paraId="0CA03104" w14:textId="77777777" w:rsidR="00D92AF1" w:rsidRPr="00D92AF1" w:rsidRDefault="00D92AF1" w:rsidP="00D92AF1">
      <w:pPr>
        <w:numPr>
          <w:ilvl w:val="0"/>
          <w:numId w:val="27"/>
        </w:numPr>
        <w:spacing w:after="0"/>
        <w:rPr>
          <w:rFonts w:ascii="Arial" w:hAnsi="Arial" w:cs="Arial"/>
        </w:rPr>
      </w:pPr>
      <w:r w:rsidRPr="00D92AF1">
        <w:rPr>
          <w:rFonts w:ascii="Arial" w:hAnsi="Arial" w:cs="Arial"/>
        </w:rPr>
        <w:t>Careers lessons</w:t>
      </w:r>
    </w:p>
    <w:p w14:paraId="788526F7" w14:textId="77777777" w:rsidR="00D92AF1" w:rsidRPr="00D92AF1" w:rsidRDefault="00D92AF1" w:rsidP="00D92AF1">
      <w:pPr>
        <w:numPr>
          <w:ilvl w:val="0"/>
          <w:numId w:val="27"/>
        </w:numPr>
        <w:spacing w:after="0"/>
        <w:rPr>
          <w:rFonts w:ascii="Arial" w:hAnsi="Arial" w:cs="Arial"/>
        </w:rPr>
      </w:pPr>
      <w:r w:rsidRPr="00D92AF1">
        <w:rPr>
          <w:rFonts w:ascii="Arial" w:hAnsi="Arial" w:cs="Arial"/>
        </w:rPr>
        <w:t>Guided tutor time</w:t>
      </w:r>
    </w:p>
    <w:p w14:paraId="2734BAA2" w14:textId="77777777" w:rsidR="00D92AF1" w:rsidRPr="00D92AF1" w:rsidRDefault="00D92AF1" w:rsidP="00D92AF1">
      <w:pPr>
        <w:numPr>
          <w:ilvl w:val="0"/>
          <w:numId w:val="27"/>
        </w:numPr>
        <w:spacing w:after="0"/>
        <w:rPr>
          <w:rFonts w:ascii="Arial" w:hAnsi="Arial" w:cs="Arial"/>
        </w:rPr>
      </w:pPr>
      <w:r w:rsidRPr="00D92AF1">
        <w:rPr>
          <w:rFonts w:ascii="Arial" w:hAnsi="Arial" w:cs="Arial"/>
        </w:rPr>
        <w:t>Access to the career’s interviews</w:t>
      </w:r>
    </w:p>
    <w:p w14:paraId="2CE897B8" w14:textId="77777777" w:rsidR="00D92AF1" w:rsidRPr="00D92AF1" w:rsidRDefault="00D92AF1" w:rsidP="00D92AF1">
      <w:pPr>
        <w:numPr>
          <w:ilvl w:val="0"/>
          <w:numId w:val="27"/>
        </w:numPr>
        <w:spacing w:after="0"/>
        <w:rPr>
          <w:rFonts w:ascii="Arial" w:hAnsi="Arial" w:cs="Arial"/>
        </w:rPr>
      </w:pPr>
      <w:r w:rsidRPr="00D92AF1">
        <w:rPr>
          <w:rFonts w:ascii="Arial" w:hAnsi="Arial" w:cs="Arial"/>
        </w:rPr>
        <w:t>Interviews with the groups qualified advisors.</w:t>
      </w:r>
    </w:p>
    <w:p w14:paraId="72113087" w14:textId="77777777" w:rsidR="00D92AF1" w:rsidRPr="00D92AF1" w:rsidRDefault="00D92AF1" w:rsidP="00D92AF1">
      <w:pPr>
        <w:numPr>
          <w:ilvl w:val="0"/>
          <w:numId w:val="27"/>
        </w:numPr>
        <w:spacing w:after="0"/>
        <w:rPr>
          <w:rFonts w:ascii="Arial" w:hAnsi="Arial" w:cs="Arial"/>
        </w:rPr>
      </w:pPr>
      <w:r w:rsidRPr="00D92AF1">
        <w:rPr>
          <w:rFonts w:ascii="Arial" w:hAnsi="Arial" w:cs="Arial"/>
        </w:rPr>
        <w:t>Work experience where appropriate</w:t>
      </w:r>
    </w:p>
    <w:p w14:paraId="72E53822" w14:textId="58B15B7F" w:rsidR="00D92AF1" w:rsidRDefault="00D92AF1" w:rsidP="00D92AF1">
      <w:pPr>
        <w:numPr>
          <w:ilvl w:val="0"/>
          <w:numId w:val="27"/>
        </w:numPr>
        <w:spacing w:after="0"/>
        <w:rPr>
          <w:rFonts w:ascii="Arial" w:hAnsi="Arial" w:cs="Arial"/>
        </w:rPr>
      </w:pPr>
      <w:r w:rsidRPr="00D92AF1">
        <w:rPr>
          <w:rFonts w:ascii="Arial" w:hAnsi="Arial" w:cs="Arial"/>
        </w:rPr>
        <w:lastRenderedPageBreak/>
        <w:t>Other subject lessons linked to careers.</w:t>
      </w:r>
    </w:p>
    <w:p w14:paraId="296E7A90" w14:textId="77777777" w:rsidR="00D92AF1" w:rsidRPr="00D92AF1" w:rsidRDefault="00D92AF1" w:rsidP="00D92AF1">
      <w:pPr>
        <w:spacing w:after="0"/>
        <w:ind w:left="720"/>
        <w:rPr>
          <w:rFonts w:ascii="Arial" w:hAnsi="Arial" w:cs="Arial"/>
        </w:rPr>
      </w:pPr>
    </w:p>
    <w:p w14:paraId="5EA76B3B" w14:textId="77777777" w:rsidR="00D92AF1" w:rsidRPr="00D92AF1" w:rsidRDefault="00D92AF1" w:rsidP="00D92AF1">
      <w:pPr>
        <w:rPr>
          <w:rFonts w:ascii="Arial" w:hAnsi="Arial" w:cs="Arial"/>
        </w:rPr>
      </w:pPr>
      <w:r w:rsidRPr="00D92AF1">
        <w:rPr>
          <w:rFonts w:ascii="Arial" w:hAnsi="Arial" w:cs="Arial"/>
        </w:rPr>
        <w:t>You can expect to be:</w:t>
      </w:r>
    </w:p>
    <w:p w14:paraId="57C9B270" w14:textId="77777777" w:rsidR="00D92AF1" w:rsidRPr="00D92AF1" w:rsidRDefault="00D92AF1" w:rsidP="00D92AF1">
      <w:pPr>
        <w:numPr>
          <w:ilvl w:val="0"/>
          <w:numId w:val="28"/>
        </w:numPr>
        <w:spacing w:after="0"/>
        <w:rPr>
          <w:rFonts w:ascii="Arial" w:hAnsi="Arial" w:cs="Arial"/>
        </w:rPr>
      </w:pPr>
      <w:r w:rsidRPr="00D92AF1">
        <w:rPr>
          <w:rFonts w:ascii="Arial" w:hAnsi="Arial" w:cs="Arial"/>
        </w:rPr>
        <w:t>Treated equally with others.</w:t>
      </w:r>
    </w:p>
    <w:p w14:paraId="6FCF6420" w14:textId="77777777" w:rsidR="00D92AF1" w:rsidRPr="00D92AF1" w:rsidRDefault="00D92AF1" w:rsidP="00D92AF1">
      <w:pPr>
        <w:numPr>
          <w:ilvl w:val="0"/>
          <w:numId w:val="28"/>
        </w:numPr>
        <w:spacing w:after="0"/>
        <w:rPr>
          <w:rFonts w:ascii="Arial" w:hAnsi="Arial" w:cs="Arial"/>
        </w:rPr>
      </w:pPr>
      <w:r w:rsidRPr="00D92AF1">
        <w:rPr>
          <w:rFonts w:ascii="Arial" w:hAnsi="Arial" w:cs="Arial"/>
        </w:rPr>
        <w:t>Given careers information and advice that is up to date and impartial.</w:t>
      </w:r>
    </w:p>
    <w:p w14:paraId="70BCB213" w14:textId="7982C4C1" w:rsidR="00D92AF1" w:rsidRPr="00D92AF1" w:rsidRDefault="00D92AF1" w:rsidP="00D92AF1">
      <w:pPr>
        <w:numPr>
          <w:ilvl w:val="0"/>
          <w:numId w:val="28"/>
        </w:numPr>
        <w:spacing w:after="0"/>
        <w:rPr>
          <w:rFonts w:ascii="Arial" w:hAnsi="Arial" w:cs="Arial"/>
        </w:rPr>
      </w:pPr>
      <w:r w:rsidRPr="00D92AF1">
        <w:rPr>
          <w:rFonts w:ascii="Arial" w:hAnsi="Arial" w:cs="Arial"/>
        </w:rPr>
        <w:t>Treated with respect by visitors to the school who are part of the careers program.</w:t>
      </w:r>
    </w:p>
    <w:p w14:paraId="67D1C036" w14:textId="77777777" w:rsidR="00D92AF1" w:rsidRPr="00591226" w:rsidRDefault="00D92AF1">
      <w:pPr>
        <w:spacing w:after="0"/>
        <w:rPr>
          <w:rFonts w:ascii="Arial" w:hAnsi="Arial" w:cs="Arial"/>
        </w:rPr>
      </w:pPr>
    </w:p>
    <w:p w14:paraId="221F1BBB" w14:textId="77777777" w:rsidR="009A36F6" w:rsidRPr="00591226" w:rsidRDefault="009A36F6">
      <w:pPr>
        <w:spacing w:after="0"/>
        <w:rPr>
          <w:rFonts w:ascii="Arial" w:hAnsi="Arial" w:cs="Arial"/>
        </w:rPr>
      </w:pPr>
    </w:p>
    <w:p w14:paraId="1E77AB1A" w14:textId="77777777" w:rsidR="009A36F6" w:rsidRPr="001F19BA" w:rsidRDefault="009A36F6" w:rsidP="009A36F6">
      <w:pPr>
        <w:spacing w:after="0"/>
        <w:rPr>
          <w:rFonts w:ascii="Arial" w:hAnsi="Arial" w:cs="Arial"/>
          <w:b/>
        </w:rPr>
      </w:pPr>
      <w:r w:rsidRPr="00591226">
        <w:rPr>
          <w:rFonts w:ascii="Arial" w:hAnsi="Arial" w:cs="Arial"/>
          <w:b/>
        </w:rPr>
        <w:t>Gatsby reference to policy</w:t>
      </w:r>
      <w:r w:rsidR="00732979" w:rsidRPr="00591226">
        <w:rPr>
          <w:rFonts w:ascii="Arial" w:hAnsi="Arial" w:cs="Arial"/>
          <w:b/>
        </w:rPr>
        <w:t xml:space="preserve"> [See action plan]</w:t>
      </w:r>
      <w:r w:rsidRPr="00591226">
        <w:rPr>
          <w:rFonts w:ascii="Arial" w:hAnsi="Arial" w:cs="Arial"/>
          <w:b/>
        </w:rPr>
        <w:t xml:space="preserve"> </w:t>
      </w:r>
    </w:p>
    <w:p w14:paraId="6FEBD9F0" w14:textId="77777777" w:rsidR="00550F85" w:rsidRPr="001F19BA" w:rsidRDefault="00550F85" w:rsidP="001F19BA">
      <w:pPr>
        <w:pStyle w:val="ListParagraph"/>
        <w:numPr>
          <w:ilvl w:val="0"/>
          <w:numId w:val="10"/>
        </w:numPr>
        <w:spacing w:after="0"/>
        <w:ind w:left="360"/>
        <w:rPr>
          <w:rFonts w:ascii="Arial" w:hAnsi="Arial" w:cs="Arial"/>
        </w:rPr>
      </w:pPr>
      <w:r w:rsidRPr="001F19BA">
        <w:rPr>
          <w:rFonts w:ascii="Arial" w:hAnsi="Arial" w:cs="Arial"/>
        </w:rPr>
        <w:t>A stable careers programme. Every school and college should have an embedded programme of career education and guidance that is known and understood by students, parents, teachers, governors and employers.</w:t>
      </w:r>
    </w:p>
    <w:p w14:paraId="4614AFB1" w14:textId="77777777" w:rsidR="00550F85" w:rsidRPr="00591226" w:rsidRDefault="00550F85" w:rsidP="001F19BA">
      <w:pPr>
        <w:spacing w:after="0"/>
        <w:rPr>
          <w:rFonts w:ascii="Arial" w:hAnsi="Arial" w:cs="Arial"/>
        </w:rPr>
      </w:pPr>
    </w:p>
    <w:p w14:paraId="22A4FB89" w14:textId="77777777" w:rsidR="00550F85" w:rsidRPr="00591226" w:rsidRDefault="00550F85" w:rsidP="001F19BA">
      <w:pPr>
        <w:pStyle w:val="TableParagraph"/>
        <w:numPr>
          <w:ilvl w:val="0"/>
          <w:numId w:val="10"/>
        </w:numPr>
        <w:spacing w:before="1"/>
        <w:ind w:left="360" w:right="159"/>
        <w:rPr>
          <w:rFonts w:ascii="Arial" w:hAnsi="Arial" w:cs="Arial"/>
        </w:rPr>
      </w:pPr>
      <w:r w:rsidRPr="00591226">
        <w:rPr>
          <w:rFonts w:ascii="Arial" w:hAnsi="Arial" w:cs="Arial"/>
        </w:rPr>
        <w:t xml:space="preserve">Learning from career and </w:t>
      </w:r>
      <w:proofErr w:type="spellStart"/>
      <w:r w:rsidRPr="00591226">
        <w:rPr>
          <w:rFonts w:ascii="Arial" w:hAnsi="Arial" w:cs="Arial"/>
        </w:rPr>
        <w:t>labour</w:t>
      </w:r>
      <w:proofErr w:type="spellEnd"/>
      <w:r w:rsidRPr="00591226">
        <w:rPr>
          <w:rFonts w:ascii="Arial" w:hAnsi="Arial" w:cs="Arial"/>
        </w:rPr>
        <w:t xml:space="preserve"> market information. Every student, and their team, should have access to good quality information about future study options and </w:t>
      </w:r>
      <w:proofErr w:type="spellStart"/>
      <w:r w:rsidRPr="00591226">
        <w:rPr>
          <w:rFonts w:ascii="Arial" w:hAnsi="Arial" w:cs="Arial"/>
        </w:rPr>
        <w:t>labour</w:t>
      </w:r>
      <w:proofErr w:type="spellEnd"/>
      <w:r w:rsidRPr="00591226">
        <w:rPr>
          <w:rFonts w:ascii="Arial" w:hAnsi="Arial" w:cs="Arial"/>
        </w:rPr>
        <w:t xml:space="preserve"> market opportunities. They will need the support of an informed adviser to make best use of available information.</w:t>
      </w:r>
    </w:p>
    <w:p w14:paraId="2E526F44" w14:textId="77777777" w:rsidR="00550F85" w:rsidRPr="00591226" w:rsidRDefault="00550F85" w:rsidP="001F19BA">
      <w:pPr>
        <w:pStyle w:val="TableParagraph"/>
        <w:spacing w:before="1"/>
        <w:ind w:left="-360" w:right="159"/>
        <w:rPr>
          <w:rFonts w:ascii="Arial" w:hAnsi="Arial" w:cs="Arial"/>
        </w:rPr>
      </w:pPr>
    </w:p>
    <w:p w14:paraId="2B835BE5" w14:textId="1F2EA510" w:rsidR="00550F85" w:rsidRPr="00591226" w:rsidRDefault="00550F85" w:rsidP="001F19BA">
      <w:pPr>
        <w:pStyle w:val="TableParagraph"/>
        <w:numPr>
          <w:ilvl w:val="0"/>
          <w:numId w:val="10"/>
        </w:numPr>
        <w:spacing w:before="2"/>
        <w:ind w:left="360" w:right="159"/>
        <w:rPr>
          <w:rFonts w:ascii="Arial" w:hAnsi="Arial" w:cs="Arial"/>
        </w:rPr>
      </w:pPr>
      <w:r w:rsidRPr="00591226">
        <w:rPr>
          <w:rFonts w:ascii="Arial" w:hAnsi="Arial" w:cs="Arial"/>
        </w:rPr>
        <w:t xml:space="preserve">Addressing the needs of each student. Students have different career guidance needs at different stages. Opportunities for advice and support need to be tailored to the needs of each student. A school’s careers </w:t>
      </w:r>
      <w:r w:rsidR="00A66E80" w:rsidRPr="00591226">
        <w:rPr>
          <w:rFonts w:ascii="Arial" w:hAnsi="Arial" w:cs="Arial"/>
        </w:rPr>
        <w:t>program</w:t>
      </w:r>
      <w:r w:rsidRPr="00591226">
        <w:rPr>
          <w:rFonts w:ascii="Arial" w:hAnsi="Arial" w:cs="Arial"/>
        </w:rPr>
        <w:t xml:space="preserve"> should embed equality and diversity considerations throughout.</w:t>
      </w:r>
    </w:p>
    <w:p w14:paraId="69693203" w14:textId="77777777" w:rsidR="00550F85" w:rsidRPr="00591226" w:rsidRDefault="00550F85" w:rsidP="001F19BA">
      <w:pPr>
        <w:pStyle w:val="TableParagraph"/>
        <w:ind w:left="-360" w:right="174"/>
        <w:rPr>
          <w:rFonts w:ascii="Arial" w:hAnsi="Arial" w:cs="Arial"/>
        </w:rPr>
      </w:pPr>
    </w:p>
    <w:p w14:paraId="03B0846C" w14:textId="77777777" w:rsidR="00550F85" w:rsidRPr="001F19BA" w:rsidRDefault="00550F85" w:rsidP="001F19BA">
      <w:pPr>
        <w:pStyle w:val="ListParagraph"/>
        <w:numPr>
          <w:ilvl w:val="0"/>
          <w:numId w:val="10"/>
        </w:numPr>
        <w:spacing w:after="0"/>
        <w:ind w:left="360"/>
        <w:rPr>
          <w:rFonts w:ascii="Arial" w:hAnsi="Arial" w:cs="Arial"/>
        </w:rPr>
      </w:pPr>
      <w:r w:rsidRPr="001F19BA">
        <w:rPr>
          <w:rFonts w:ascii="Arial" w:hAnsi="Arial" w:cs="Arial"/>
        </w:rPr>
        <w:t>Linking curriculum learning to careers. All teachers should link curricul</w:t>
      </w:r>
      <w:r w:rsidR="0068725F" w:rsidRPr="001F19BA">
        <w:rPr>
          <w:rFonts w:ascii="Arial" w:hAnsi="Arial" w:cs="Arial"/>
        </w:rPr>
        <w:t>um learning with careers. STEM s</w:t>
      </w:r>
      <w:r w:rsidRPr="001F19BA">
        <w:rPr>
          <w:rFonts w:ascii="Arial" w:hAnsi="Arial" w:cs="Arial"/>
        </w:rPr>
        <w:t>ubject teachers should highlight the relevance of STEM subjects for a wide range of future career paths.</w:t>
      </w:r>
    </w:p>
    <w:p w14:paraId="25D4C2DB" w14:textId="77777777" w:rsidR="00550F85" w:rsidRPr="00591226" w:rsidRDefault="00550F85" w:rsidP="001F19BA">
      <w:pPr>
        <w:spacing w:after="0"/>
        <w:rPr>
          <w:rFonts w:ascii="Arial" w:hAnsi="Arial" w:cs="Arial"/>
        </w:rPr>
      </w:pPr>
    </w:p>
    <w:p w14:paraId="6E44180F" w14:textId="77777777" w:rsidR="00550F85" w:rsidRPr="00591226" w:rsidRDefault="00550F85" w:rsidP="001F19BA">
      <w:pPr>
        <w:pStyle w:val="TableParagraph"/>
        <w:numPr>
          <w:ilvl w:val="0"/>
          <w:numId w:val="10"/>
        </w:numPr>
        <w:ind w:left="360" w:right="104"/>
        <w:rPr>
          <w:rFonts w:ascii="Arial" w:hAnsi="Arial" w:cs="Arial"/>
        </w:rPr>
      </w:pPr>
      <w:r w:rsidRPr="00591226">
        <w:rPr>
          <w:rFonts w:ascii="Arial" w:hAnsi="Arial" w:cs="Arial"/>
        </w:rPr>
        <w:t>Encounters with employers and employees. Every student should have multiple opportunities to learn from employers about work, employment and the skills that are valued in the workplace. This can be through a range of enrichment activities including visiting speakers, mentoring and enterprise schemes.</w:t>
      </w:r>
    </w:p>
    <w:p w14:paraId="455BE2BF" w14:textId="77777777" w:rsidR="00550F85" w:rsidRPr="00591226" w:rsidRDefault="00550F85" w:rsidP="001F19BA">
      <w:pPr>
        <w:spacing w:after="0"/>
        <w:rPr>
          <w:rFonts w:ascii="Arial" w:hAnsi="Arial" w:cs="Arial"/>
          <w:i/>
        </w:rPr>
      </w:pPr>
    </w:p>
    <w:p w14:paraId="7116976B" w14:textId="77777777" w:rsidR="00550F85" w:rsidRPr="001F19BA" w:rsidRDefault="00550F85" w:rsidP="001F19BA">
      <w:pPr>
        <w:pStyle w:val="ListParagraph"/>
        <w:numPr>
          <w:ilvl w:val="0"/>
          <w:numId w:val="10"/>
        </w:numPr>
        <w:spacing w:after="0"/>
        <w:ind w:left="360"/>
        <w:rPr>
          <w:rFonts w:ascii="Arial" w:hAnsi="Arial" w:cs="Arial"/>
        </w:rPr>
      </w:pPr>
      <w:r w:rsidRPr="001F19BA">
        <w:rPr>
          <w:rFonts w:ascii="Arial" w:hAnsi="Arial" w:cs="Arial"/>
        </w:rPr>
        <w:t>Experiences of workplaces. Every student should have first-hand experiences of the workplace through work visits, work shadowing and/or work experience to help their exploration of career opportunities, and expand their networks.</w:t>
      </w:r>
    </w:p>
    <w:p w14:paraId="0ABBE281" w14:textId="77777777" w:rsidR="00550F85" w:rsidRPr="00591226" w:rsidRDefault="00550F85" w:rsidP="001F19BA">
      <w:pPr>
        <w:spacing w:after="0"/>
        <w:rPr>
          <w:rFonts w:ascii="Arial" w:hAnsi="Arial" w:cs="Arial"/>
        </w:rPr>
      </w:pPr>
    </w:p>
    <w:p w14:paraId="64ED2170" w14:textId="77777777" w:rsidR="00550F85" w:rsidRPr="00591226" w:rsidRDefault="00550F85" w:rsidP="001F19BA">
      <w:pPr>
        <w:pStyle w:val="TableParagraph"/>
        <w:numPr>
          <w:ilvl w:val="0"/>
          <w:numId w:val="10"/>
        </w:numPr>
        <w:ind w:left="360" w:right="124"/>
        <w:rPr>
          <w:rFonts w:ascii="Arial" w:hAnsi="Arial" w:cs="Arial"/>
        </w:rPr>
      </w:pPr>
      <w:r w:rsidRPr="00591226">
        <w:rPr>
          <w:rFonts w:ascii="Arial" w:hAnsi="Arial" w:cs="Arial"/>
        </w:rPr>
        <w:t>Encounters with further and higher education. All students should understand the full range of learning opportunities that are available to them. This includes both academic and vocational routes and learning in schools, colleges, universities and in the workplace.</w:t>
      </w:r>
    </w:p>
    <w:p w14:paraId="7828B6D3" w14:textId="77777777" w:rsidR="00550F85" w:rsidRPr="00591226" w:rsidRDefault="00550F85" w:rsidP="001F19BA">
      <w:pPr>
        <w:spacing w:after="0"/>
        <w:rPr>
          <w:rFonts w:ascii="Arial" w:hAnsi="Arial" w:cs="Arial"/>
          <w:i/>
        </w:rPr>
      </w:pPr>
    </w:p>
    <w:p w14:paraId="4CFAC77E" w14:textId="77777777" w:rsidR="00550F85" w:rsidRPr="00D92AF1" w:rsidRDefault="00550F85" w:rsidP="001F19BA">
      <w:pPr>
        <w:pStyle w:val="ListParagraph"/>
        <w:numPr>
          <w:ilvl w:val="0"/>
          <w:numId w:val="10"/>
        </w:numPr>
        <w:spacing w:after="0"/>
        <w:ind w:left="360"/>
        <w:rPr>
          <w:rFonts w:ascii="Arial" w:hAnsi="Arial" w:cs="Arial"/>
          <w:i/>
        </w:rPr>
      </w:pPr>
      <w:r w:rsidRPr="001F19BA">
        <w:rPr>
          <w:rFonts w:ascii="Arial" w:hAnsi="Arial" w:cs="Arial"/>
        </w:rPr>
        <w:t>Personal guidance. Every student should have opportunities for guidance interviews with a career adviser, who could be internal (a member of school staff) or external, provided they are trained to an appropriate level. These should be available whenever significant study or career choices are being made</w:t>
      </w:r>
      <w:r w:rsidR="00676A38" w:rsidRPr="001F19BA">
        <w:rPr>
          <w:rFonts w:ascii="Arial" w:hAnsi="Arial" w:cs="Arial"/>
        </w:rPr>
        <w:t>.</w:t>
      </w:r>
    </w:p>
    <w:p w14:paraId="46C09801" w14:textId="77777777" w:rsidR="00D92AF1" w:rsidRPr="00D92AF1" w:rsidRDefault="00D92AF1" w:rsidP="00D92AF1">
      <w:pPr>
        <w:pStyle w:val="ListParagraph"/>
        <w:rPr>
          <w:rFonts w:ascii="Arial" w:hAnsi="Arial" w:cs="Arial"/>
          <w:i/>
        </w:rPr>
      </w:pPr>
    </w:p>
    <w:p w14:paraId="1DA35196" w14:textId="77777777" w:rsidR="00D92AF1" w:rsidRDefault="00D92AF1" w:rsidP="00D92AF1">
      <w:pPr>
        <w:spacing w:after="0"/>
        <w:rPr>
          <w:rFonts w:ascii="Arial" w:hAnsi="Arial" w:cs="Arial"/>
          <w:i/>
        </w:rPr>
      </w:pPr>
    </w:p>
    <w:p w14:paraId="7647726B" w14:textId="77777777" w:rsidR="00D92AF1" w:rsidRPr="00D92AF1" w:rsidRDefault="00D92AF1" w:rsidP="00D92AF1">
      <w:pPr>
        <w:spacing w:after="0"/>
        <w:rPr>
          <w:rFonts w:ascii="Arial" w:hAnsi="Arial" w:cs="Arial"/>
          <w:i/>
        </w:rPr>
      </w:pPr>
    </w:p>
    <w:tbl>
      <w:tblPr>
        <w:tblpPr w:leftFromText="180" w:rightFromText="180" w:vertAnchor="text" w:horzAnchor="margin" w:tblpX="-78" w:tblpY="2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6"/>
        <w:gridCol w:w="1440"/>
        <w:gridCol w:w="1358"/>
      </w:tblGrid>
      <w:tr w:rsidR="00C3769A" w14:paraId="1C686118" w14:textId="77777777" w:rsidTr="004F779E">
        <w:tc>
          <w:tcPr>
            <w:tcW w:w="6666" w:type="dxa"/>
          </w:tcPr>
          <w:p w14:paraId="4BC41CF1" w14:textId="1BBC411E" w:rsidR="00C3769A" w:rsidRDefault="00C3769A" w:rsidP="00C3769A">
            <w:pPr>
              <w:pStyle w:val="NormalWeb"/>
              <w:rPr>
                <w:rFonts w:ascii="Arial" w:hAnsi="Arial" w:cs="Arial"/>
                <w:b/>
                <w:sz w:val="20"/>
                <w:szCs w:val="20"/>
              </w:rPr>
            </w:pPr>
            <w:r>
              <w:rPr>
                <w:rFonts w:ascii="Arial" w:hAnsi="Arial" w:cs="Arial"/>
                <w:b/>
                <w:sz w:val="20"/>
                <w:szCs w:val="20"/>
              </w:rPr>
              <w:lastRenderedPageBreak/>
              <w:t xml:space="preserve">Policy Reviewed By: </w:t>
            </w:r>
            <w:r w:rsidR="00A66E80">
              <w:rPr>
                <w:rFonts w:ascii="Arial" w:hAnsi="Arial" w:cs="Arial"/>
                <w:b/>
                <w:sz w:val="20"/>
                <w:szCs w:val="20"/>
              </w:rPr>
              <w:t>Lyndsay Guy</w:t>
            </w:r>
          </w:p>
        </w:tc>
        <w:tc>
          <w:tcPr>
            <w:tcW w:w="1440" w:type="dxa"/>
          </w:tcPr>
          <w:p w14:paraId="3D97202B" w14:textId="77777777" w:rsidR="00C3769A" w:rsidRDefault="00C3769A" w:rsidP="004F779E">
            <w:pPr>
              <w:pStyle w:val="NormalWeb"/>
              <w:rPr>
                <w:rFonts w:ascii="Arial" w:hAnsi="Arial" w:cs="Arial"/>
                <w:b/>
                <w:sz w:val="20"/>
                <w:szCs w:val="20"/>
                <w:u w:val="single"/>
              </w:rPr>
            </w:pPr>
            <w:r>
              <w:rPr>
                <w:rFonts w:ascii="Arial" w:hAnsi="Arial" w:cs="Arial"/>
                <w:b/>
                <w:sz w:val="20"/>
                <w:szCs w:val="20"/>
                <w:u w:val="single"/>
              </w:rPr>
              <w:t>Signature</w:t>
            </w:r>
          </w:p>
        </w:tc>
        <w:tc>
          <w:tcPr>
            <w:tcW w:w="1358" w:type="dxa"/>
          </w:tcPr>
          <w:p w14:paraId="69B9EA8F" w14:textId="553E9AFB" w:rsidR="00C3769A" w:rsidRDefault="00C3769A" w:rsidP="004F779E">
            <w:pPr>
              <w:pStyle w:val="NormalWeb"/>
              <w:rPr>
                <w:rFonts w:ascii="Arial" w:hAnsi="Arial" w:cs="Arial"/>
                <w:b/>
                <w:sz w:val="20"/>
                <w:szCs w:val="20"/>
                <w:u w:val="single"/>
              </w:rPr>
            </w:pPr>
            <w:r>
              <w:rPr>
                <w:rFonts w:ascii="Arial" w:hAnsi="Arial" w:cs="Arial"/>
                <w:b/>
                <w:sz w:val="20"/>
                <w:szCs w:val="20"/>
                <w:u w:val="single"/>
              </w:rPr>
              <w:t>Date</w:t>
            </w:r>
            <w:r w:rsidR="00A66E80">
              <w:rPr>
                <w:rFonts w:ascii="Arial" w:hAnsi="Arial" w:cs="Arial"/>
                <w:b/>
                <w:sz w:val="20"/>
                <w:szCs w:val="20"/>
                <w:u w:val="single"/>
              </w:rPr>
              <w:t xml:space="preserve"> 05.10.2022</w:t>
            </w:r>
          </w:p>
        </w:tc>
      </w:tr>
      <w:tr w:rsidR="00C3769A" w14:paraId="62CE765E" w14:textId="77777777" w:rsidTr="004F779E">
        <w:tc>
          <w:tcPr>
            <w:tcW w:w="6666" w:type="dxa"/>
          </w:tcPr>
          <w:p w14:paraId="6B6193D5" w14:textId="636B6A99" w:rsidR="00C3769A" w:rsidRDefault="00C3769A" w:rsidP="00C3769A">
            <w:pPr>
              <w:pStyle w:val="NormalWeb"/>
              <w:rPr>
                <w:rFonts w:ascii="Arial" w:hAnsi="Arial" w:cs="Arial"/>
                <w:b/>
                <w:sz w:val="20"/>
                <w:szCs w:val="20"/>
              </w:rPr>
            </w:pPr>
            <w:r>
              <w:rPr>
                <w:rFonts w:ascii="Arial" w:hAnsi="Arial" w:cs="Arial"/>
                <w:b/>
                <w:sz w:val="20"/>
                <w:szCs w:val="20"/>
              </w:rPr>
              <w:t xml:space="preserve">Next Review Date: </w:t>
            </w:r>
            <w:r w:rsidR="00A66E80">
              <w:rPr>
                <w:rFonts w:ascii="Arial" w:hAnsi="Arial" w:cs="Arial"/>
                <w:b/>
                <w:sz w:val="20"/>
                <w:szCs w:val="20"/>
              </w:rPr>
              <w:t>04.10.202</w:t>
            </w:r>
            <w:r w:rsidR="007D7B76">
              <w:rPr>
                <w:rFonts w:ascii="Arial" w:hAnsi="Arial" w:cs="Arial"/>
                <w:b/>
                <w:sz w:val="20"/>
                <w:szCs w:val="20"/>
              </w:rPr>
              <w:t>3</w:t>
            </w:r>
          </w:p>
        </w:tc>
        <w:tc>
          <w:tcPr>
            <w:tcW w:w="1440" w:type="dxa"/>
          </w:tcPr>
          <w:p w14:paraId="19714279" w14:textId="77777777" w:rsidR="00C3769A" w:rsidRDefault="00C3769A" w:rsidP="004F779E">
            <w:pPr>
              <w:pStyle w:val="NormalWeb"/>
              <w:rPr>
                <w:rFonts w:ascii="Arial" w:hAnsi="Arial" w:cs="Arial"/>
                <w:b/>
                <w:sz w:val="20"/>
                <w:szCs w:val="20"/>
                <w:u w:val="single"/>
              </w:rPr>
            </w:pPr>
          </w:p>
        </w:tc>
        <w:tc>
          <w:tcPr>
            <w:tcW w:w="1358" w:type="dxa"/>
          </w:tcPr>
          <w:p w14:paraId="290FEB9C" w14:textId="77777777" w:rsidR="00C3769A" w:rsidRDefault="00C3769A" w:rsidP="004F779E">
            <w:pPr>
              <w:pStyle w:val="NormalWeb"/>
              <w:rPr>
                <w:rFonts w:ascii="Arial" w:hAnsi="Arial" w:cs="Arial"/>
                <w:b/>
                <w:sz w:val="20"/>
                <w:szCs w:val="20"/>
                <w:u w:val="single"/>
              </w:rPr>
            </w:pPr>
          </w:p>
        </w:tc>
      </w:tr>
      <w:tr w:rsidR="00C3769A" w14:paraId="4B6FC6F7" w14:textId="77777777" w:rsidTr="004F779E">
        <w:tc>
          <w:tcPr>
            <w:tcW w:w="6666" w:type="dxa"/>
          </w:tcPr>
          <w:p w14:paraId="259FE4EB" w14:textId="77777777" w:rsidR="00C3769A" w:rsidRDefault="00C3769A" w:rsidP="004F779E">
            <w:pPr>
              <w:pStyle w:val="NormalWeb"/>
              <w:rPr>
                <w:rFonts w:ascii="Arial" w:hAnsi="Arial" w:cs="Arial"/>
                <w:b/>
                <w:sz w:val="20"/>
                <w:szCs w:val="20"/>
              </w:rPr>
            </w:pPr>
            <w:r>
              <w:rPr>
                <w:rFonts w:ascii="Arial" w:hAnsi="Arial" w:cs="Arial"/>
                <w:b/>
                <w:sz w:val="20"/>
                <w:szCs w:val="20"/>
              </w:rPr>
              <w:t>Interim Review Comments:</w:t>
            </w:r>
          </w:p>
          <w:p w14:paraId="021DCD03" w14:textId="77777777" w:rsidR="00C3769A" w:rsidRDefault="00C3769A" w:rsidP="004F779E">
            <w:pPr>
              <w:pStyle w:val="NormalWeb"/>
              <w:rPr>
                <w:rFonts w:ascii="Arial" w:hAnsi="Arial" w:cs="Arial"/>
                <w:b/>
                <w:sz w:val="20"/>
                <w:szCs w:val="20"/>
              </w:rPr>
            </w:pPr>
          </w:p>
          <w:p w14:paraId="4C4EA410" w14:textId="77777777" w:rsidR="00C3769A" w:rsidRDefault="00C3769A" w:rsidP="004F779E">
            <w:pPr>
              <w:pStyle w:val="NormalWeb"/>
              <w:rPr>
                <w:rFonts w:ascii="Arial" w:hAnsi="Arial" w:cs="Arial"/>
                <w:b/>
                <w:sz w:val="20"/>
                <w:szCs w:val="20"/>
              </w:rPr>
            </w:pPr>
          </w:p>
          <w:p w14:paraId="7FF8C796" w14:textId="77777777" w:rsidR="00C3769A" w:rsidRDefault="00C3769A" w:rsidP="004F779E">
            <w:pPr>
              <w:pStyle w:val="NormalWeb"/>
              <w:rPr>
                <w:rFonts w:ascii="Arial" w:hAnsi="Arial" w:cs="Arial"/>
                <w:b/>
                <w:sz w:val="20"/>
                <w:szCs w:val="20"/>
              </w:rPr>
            </w:pPr>
          </w:p>
          <w:p w14:paraId="060DCB2B" w14:textId="77777777" w:rsidR="00C3769A" w:rsidRDefault="00C3769A" w:rsidP="004F779E">
            <w:pPr>
              <w:pStyle w:val="NormalWeb"/>
              <w:rPr>
                <w:rFonts w:ascii="Arial" w:hAnsi="Arial" w:cs="Arial"/>
                <w:b/>
                <w:sz w:val="20"/>
                <w:szCs w:val="20"/>
              </w:rPr>
            </w:pPr>
          </w:p>
        </w:tc>
        <w:tc>
          <w:tcPr>
            <w:tcW w:w="1440" w:type="dxa"/>
          </w:tcPr>
          <w:p w14:paraId="5A37E5E5" w14:textId="77777777" w:rsidR="00C3769A" w:rsidRDefault="00C3769A" w:rsidP="004F779E">
            <w:pPr>
              <w:pStyle w:val="NormalWeb"/>
              <w:rPr>
                <w:rFonts w:ascii="Arial" w:hAnsi="Arial" w:cs="Arial"/>
                <w:b/>
                <w:sz w:val="20"/>
                <w:szCs w:val="20"/>
                <w:u w:val="single"/>
              </w:rPr>
            </w:pPr>
          </w:p>
          <w:p w14:paraId="2D7B61A7" w14:textId="77777777" w:rsidR="00C3769A" w:rsidRDefault="00C3769A" w:rsidP="004F779E">
            <w:pPr>
              <w:jc w:val="center"/>
            </w:pPr>
          </w:p>
        </w:tc>
        <w:tc>
          <w:tcPr>
            <w:tcW w:w="1358" w:type="dxa"/>
          </w:tcPr>
          <w:p w14:paraId="715E06E0" w14:textId="77777777" w:rsidR="00C3769A" w:rsidRDefault="00C3769A" w:rsidP="004F779E">
            <w:pPr>
              <w:pStyle w:val="NormalWeb"/>
              <w:rPr>
                <w:rFonts w:ascii="Arial" w:hAnsi="Arial" w:cs="Arial"/>
                <w:b/>
                <w:sz w:val="20"/>
                <w:szCs w:val="20"/>
                <w:u w:val="single"/>
              </w:rPr>
            </w:pPr>
          </w:p>
          <w:p w14:paraId="3F3ABCF5" w14:textId="77777777" w:rsidR="00C3769A" w:rsidRDefault="00C3769A" w:rsidP="004F779E"/>
        </w:tc>
      </w:tr>
      <w:tr w:rsidR="00C3769A" w14:paraId="700CDB4B" w14:textId="77777777" w:rsidTr="004F779E">
        <w:tc>
          <w:tcPr>
            <w:tcW w:w="6666" w:type="dxa"/>
          </w:tcPr>
          <w:p w14:paraId="1A30C1E8" w14:textId="1C589C87" w:rsidR="00C3769A" w:rsidRDefault="00C3769A" w:rsidP="004F779E">
            <w:pPr>
              <w:pStyle w:val="NormalWeb"/>
              <w:rPr>
                <w:rFonts w:ascii="Arial" w:hAnsi="Arial" w:cs="Arial"/>
                <w:b/>
                <w:sz w:val="20"/>
                <w:szCs w:val="20"/>
              </w:rPr>
            </w:pPr>
            <w:r>
              <w:rPr>
                <w:rFonts w:ascii="Arial" w:hAnsi="Arial" w:cs="Arial"/>
                <w:b/>
                <w:sz w:val="20"/>
                <w:szCs w:val="20"/>
              </w:rPr>
              <w:t>Policy Reviewed By:</w:t>
            </w:r>
            <w:r w:rsidR="007D7B76">
              <w:rPr>
                <w:rFonts w:ascii="Arial" w:hAnsi="Arial" w:cs="Arial"/>
                <w:b/>
                <w:sz w:val="20"/>
                <w:szCs w:val="20"/>
              </w:rPr>
              <w:t xml:space="preserve"> Lyndsay Grove - Guy</w:t>
            </w:r>
          </w:p>
        </w:tc>
        <w:tc>
          <w:tcPr>
            <w:tcW w:w="1440" w:type="dxa"/>
          </w:tcPr>
          <w:p w14:paraId="5B8BA265" w14:textId="77777777" w:rsidR="00C3769A" w:rsidRDefault="00C3769A" w:rsidP="004F779E">
            <w:pPr>
              <w:pStyle w:val="NormalWeb"/>
              <w:rPr>
                <w:rFonts w:ascii="Arial" w:hAnsi="Arial" w:cs="Arial"/>
                <w:b/>
                <w:sz w:val="20"/>
                <w:szCs w:val="20"/>
                <w:u w:val="single"/>
              </w:rPr>
            </w:pPr>
          </w:p>
        </w:tc>
        <w:tc>
          <w:tcPr>
            <w:tcW w:w="1358" w:type="dxa"/>
          </w:tcPr>
          <w:p w14:paraId="16E1D09D" w14:textId="27E158FF" w:rsidR="00C3769A" w:rsidRDefault="007D7B76" w:rsidP="004F779E">
            <w:pPr>
              <w:pStyle w:val="NormalWeb"/>
              <w:rPr>
                <w:rFonts w:ascii="Arial" w:hAnsi="Arial" w:cs="Arial"/>
                <w:b/>
                <w:sz w:val="20"/>
                <w:szCs w:val="20"/>
                <w:u w:val="single"/>
              </w:rPr>
            </w:pPr>
            <w:r>
              <w:rPr>
                <w:rFonts w:ascii="Arial" w:hAnsi="Arial" w:cs="Arial"/>
                <w:b/>
                <w:sz w:val="20"/>
                <w:szCs w:val="20"/>
                <w:u w:val="single"/>
              </w:rPr>
              <w:t>30.11.2023</w:t>
            </w:r>
          </w:p>
        </w:tc>
      </w:tr>
      <w:tr w:rsidR="00C3769A" w14:paraId="43699F15" w14:textId="77777777" w:rsidTr="004F779E">
        <w:tc>
          <w:tcPr>
            <w:tcW w:w="6666" w:type="dxa"/>
          </w:tcPr>
          <w:p w14:paraId="3845B84B" w14:textId="524E694A" w:rsidR="00C3769A" w:rsidRDefault="00C3769A" w:rsidP="004F779E">
            <w:pPr>
              <w:pStyle w:val="NormalWeb"/>
              <w:rPr>
                <w:rFonts w:ascii="Arial" w:hAnsi="Arial" w:cs="Arial"/>
                <w:b/>
                <w:sz w:val="20"/>
                <w:szCs w:val="20"/>
              </w:rPr>
            </w:pPr>
            <w:r>
              <w:rPr>
                <w:rFonts w:ascii="Arial" w:hAnsi="Arial" w:cs="Arial"/>
                <w:b/>
                <w:sz w:val="20"/>
                <w:szCs w:val="20"/>
              </w:rPr>
              <w:t>Next Review Date:</w:t>
            </w:r>
            <w:r w:rsidR="007D7B76">
              <w:rPr>
                <w:rFonts w:ascii="Arial" w:hAnsi="Arial" w:cs="Arial"/>
                <w:b/>
                <w:sz w:val="20"/>
                <w:szCs w:val="20"/>
              </w:rPr>
              <w:t xml:space="preserve"> 30.12.2024</w:t>
            </w:r>
          </w:p>
        </w:tc>
        <w:tc>
          <w:tcPr>
            <w:tcW w:w="1440" w:type="dxa"/>
          </w:tcPr>
          <w:p w14:paraId="65BBEC63" w14:textId="77777777" w:rsidR="00C3769A" w:rsidRDefault="00C3769A" w:rsidP="004F779E">
            <w:pPr>
              <w:pStyle w:val="NormalWeb"/>
              <w:rPr>
                <w:rFonts w:ascii="Arial" w:hAnsi="Arial" w:cs="Arial"/>
                <w:b/>
                <w:sz w:val="20"/>
                <w:szCs w:val="20"/>
                <w:u w:val="single"/>
              </w:rPr>
            </w:pPr>
          </w:p>
        </w:tc>
        <w:tc>
          <w:tcPr>
            <w:tcW w:w="1358" w:type="dxa"/>
          </w:tcPr>
          <w:p w14:paraId="75687551" w14:textId="77777777" w:rsidR="00C3769A" w:rsidRDefault="00C3769A" w:rsidP="004F779E">
            <w:pPr>
              <w:pStyle w:val="NormalWeb"/>
              <w:rPr>
                <w:rFonts w:ascii="Arial" w:hAnsi="Arial" w:cs="Arial"/>
                <w:b/>
                <w:sz w:val="20"/>
                <w:szCs w:val="20"/>
                <w:u w:val="single"/>
              </w:rPr>
            </w:pPr>
          </w:p>
        </w:tc>
      </w:tr>
      <w:tr w:rsidR="00C3769A" w14:paraId="5D752175" w14:textId="77777777" w:rsidTr="004F779E">
        <w:tc>
          <w:tcPr>
            <w:tcW w:w="6666" w:type="dxa"/>
          </w:tcPr>
          <w:p w14:paraId="4608CFCE" w14:textId="77777777" w:rsidR="00C3769A" w:rsidRDefault="00C3769A" w:rsidP="004F779E">
            <w:pPr>
              <w:pStyle w:val="NormalWeb"/>
              <w:rPr>
                <w:rFonts w:ascii="Arial" w:hAnsi="Arial" w:cs="Arial"/>
                <w:b/>
                <w:sz w:val="20"/>
                <w:szCs w:val="20"/>
              </w:rPr>
            </w:pPr>
            <w:r>
              <w:rPr>
                <w:rFonts w:ascii="Arial" w:hAnsi="Arial" w:cs="Arial"/>
                <w:b/>
                <w:sz w:val="20"/>
                <w:szCs w:val="20"/>
              </w:rPr>
              <w:t>Interim Review Comments:</w:t>
            </w:r>
          </w:p>
          <w:p w14:paraId="5B18F03F" w14:textId="77777777" w:rsidR="00C3769A" w:rsidRDefault="00C3769A" w:rsidP="004F779E">
            <w:pPr>
              <w:pStyle w:val="NormalWeb"/>
              <w:rPr>
                <w:rFonts w:ascii="Arial" w:hAnsi="Arial" w:cs="Arial"/>
                <w:b/>
                <w:sz w:val="20"/>
                <w:szCs w:val="20"/>
              </w:rPr>
            </w:pPr>
          </w:p>
          <w:p w14:paraId="66C575A1" w14:textId="77777777" w:rsidR="00C3769A" w:rsidRDefault="00C3769A" w:rsidP="004F779E">
            <w:pPr>
              <w:pStyle w:val="NormalWeb"/>
              <w:rPr>
                <w:rFonts w:ascii="Arial" w:hAnsi="Arial" w:cs="Arial"/>
                <w:b/>
                <w:sz w:val="20"/>
                <w:szCs w:val="20"/>
              </w:rPr>
            </w:pPr>
          </w:p>
          <w:p w14:paraId="403E8C09" w14:textId="77777777" w:rsidR="00C3769A" w:rsidRDefault="00C3769A" w:rsidP="004F779E">
            <w:pPr>
              <w:pStyle w:val="NormalWeb"/>
              <w:rPr>
                <w:rFonts w:ascii="Arial" w:hAnsi="Arial" w:cs="Arial"/>
                <w:b/>
                <w:sz w:val="20"/>
                <w:szCs w:val="20"/>
              </w:rPr>
            </w:pPr>
          </w:p>
        </w:tc>
        <w:tc>
          <w:tcPr>
            <w:tcW w:w="1440" w:type="dxa"/>
          </w:tcPr>
          <w:p w14:paraId="3A8F1A59" w14:textId="77777777" w:rsidR="00C3769A" w:rsidRDefault="00C3769A" w:rsidP="004F779E">
            <w:pPr>
              <w:pStyle w:val="NormalWeb"/>
              <w:rPr>
                <w:rFonts w:ascii="Arial" w:hAnsi="Arial" w:cs="Arial"/>
                <w:b/>
                <w:sz w:val="20"/>
                <w:szCs w:val="20"/>
                <w:u w:val="single"/>
              </w:rPr>
            </w:pPr>
          </w:p>
        </w:tc>
        <w:tc>
          <w:tcPr>
            <w:tcW w:w="1358" w:type="dxa"/>
          </w:tcPr>
          <w:p w14:paraId="1EF2A372" w14:textId="77777777" w:rsidR="00C3769A" w:rsidRDefault="00C3769A" w:rsidP="004F779E">
            <w:pPr>
              <w:pStyle w:val="NormalWeb"/>
              <w:rPr>
                <w:rFonts w:ascii="Arial" w:hAnsi="Arial" w:cs="Arial"/>
                <w:b/>
                <w:sz w:val="20"/>
                <w:szCs w:val="20"/>
                <w:u w:val="single"/>
              </w:rPr>
            </w:pPr>
          </w:p>
        </w:tc>
      </w:tr>
      <w:tr w:rsidR="00C3769A" w14:paraId="67C9B918" w14:textId="77777777" w:rsidTr="004F779E">
        <w:tc>
          <w:tcPr>
            <w:tcW w:w="6666" w:type="dxa"/>
          </w:tcPr>
          <w:p w14:paraId="7191658F" w14:textId="0FC07106" w:rsidR="00C3769A" w:rsidRDefault="00C3769A" w:rsidP="004F779E">
            <w:pPr>
              <w:pStyle w:val="NormalWeb"/>
              <w:rPr>
                <w:rFonts w:ascii="Arial" w:hAnsi="Arial" w:cs="Arial"/>
                <w:b/>
                <w:sz w:val="20"/>
                <w:szCs w:val="20"/>
                <w:u w:val="single"/>
              </w:rPr>
            </w:pPr>
            <w:r>
              <w:rPr>
                <w:rFonts w:ascii="Arial" w:hAnsi="Arial" w:cs="Arial"/>
                <w:b/>
                <w:sz w:val="20"/>
                <w:szCs w:val="20"/>
              </w:rPr>
              <w:t>Policy Reviewed By:</w:t>
            </w:r>
            <w:r w:rsidR="004368A9">
              <w:rPr>
                <w:rFonts w:ascii="Arial" w:hAnsi="Arial" w:cs="Arial"/>
                <w:b/>
                <w:sz w:val="20"/>
                <w:szCs w:val="20"/>
              </w:rPr>
              <w:t xml:space="preserve"> Lyndsay Grove - Guy</w:t>
            </w:r>
          </w:p>
        </w:tc>
        <w:tc>
          <w:tcPr>
            <w:tcW w:w="1440" w:type="dxa"/>
          </w:tcPr>
          <w:p w14:paraId="71F219E7" w14:textId="77777777" w:rsidR="00C3769A" w:rsidRDefault="00C3769A" w:rsidP="004F779E">
            <w:pPr>
              <w:pStyle w:val="NormalWeb"/>
              <w:rPr>
                <w:rFonts w:ascii="Arial" w:hAnsi="Arial" w:cs="Arial"/>
                <w:b/>
                <w:sz w:val="20"/>
                <w:szCs w:val="20"/>
                <w:u w:val="single"/>
              </w:rPr>
            </w:pPr>
          </w:p>
        </w:tc>
        <w:tc>
          <w:tcPr>
            <w:tcW w:w="1358" w:type="dxa"/>
          </w:tcPr>
          <w:p w14:paraId="6FD8B5F7" w14:textId="51A4EF0A" w:rsidR="00C3769A" w:rsidRDefault="004368A9" w:rsidP="004F779E">
            <w:pPr>
              <w:pStyle w:val="NormalWeb"/>
              <w:rPr>
                <w:rFonts w:ascii="Arial" w:hAnsi="Arial" w:cs="Arial"/>
                <w:b/>
                <w:sz w:val="20"/>
                <w:szCs w:val="20"/>
                <w:u w:val="single"/>
              </w:rPr>
            </w:pPr>
            <w:r>
              <w:rPr>
                <w:rFonts w:ascii="Arial" w:hAnsi="Arial" w:cs="Arial"/>
                <w:b/>
                <w:sz w:val="20"/>
                <w:szCs w:val="20"/>
                <w:u w:val="single"/>
              </w:rPr>
              <w:t>01.12.2023</w:t>
            </w:r>
          </w:p>
        </w:tc>
      </w:tr>
      <w:tr w:rsidR="00C3769A" w14:paraId="73B1A2B8" w14:textId="77777777" w:rsidTr="004F779E">
        <w:tc>
          <w:tcPr>
            <w:tcW w:w="6666" w:type="dxa"/>
          </w:tcPr>
          <w:p w14:paraId="40CEAB01" w14:textId="30CCCD96" w:rsidR="00C3769A" w:rsidRDefault="00C3769A" w:rsidP="004F779E">
            <w:pPr>
              <w:pStyle w:val="NormalWeb"/>
              <w:rPr>
                <w:rFonts w:ascii="Arial" w:hAnsi="Arial" w:cs="Arial"/>
                <w:b/>
                <w:sz w:val="20"/>
                <w:szCs w:val="20"/>
                <w:u w:val="single"/>
              </w:rPr>
            </w:pPr>
            <w:r>
              <w:rPr>
                <w:rFonts w:ascii="Arial" w:hAnsi="Arial" w:cs="Arial"/>
                <w:b/>
                <w:sz w:val="20"/>
                <w:szCs w:val="20"/>
              </w:rPr>
              <w:t>Next Review Date:</w:t>
            </w:r>
            <w:r w:rsidR="004368A9">
              <w:rPr>
                <w:rFonts w:ascii="Arial" w:hAnsi="Arial" w:cs="Arial"/>
                <w:b/>
                <w:sz w:val="20"/>
                <w:szCs w:val="20"/>
              </w:rPr>
              <w:t xml:space="preserve"> 01.12.2024</w:t>
            </w:r>
          </w:p>
        </w:tc>
        <w:tc>
          <w:tcPr>
            <w:tcW w:w="1440" w:type="dxa"/>
          </w:tcPr>
          <w:p w14:paraId="538324AC" w14:textId="77777777" w:rsidR="00C3769A" w:rsidRDefault="00C3769A" w:rsidP="004F779E">
            <w:pPr>
              <w:pStyle w:val="NormalWeb"/>
              <w:rPr>
                <w:rFonts w:ascii="Arial" w:hAnsi="Arial" w:cs="Arial"/>
                <w:b/>
                <w:sz w:val="20"/>
                <w:szCs w:val="20"/>
                <w:u w:val="single"/>
              </w:rPr>
            </w:pPr>
          </w:p>
        </w:tc>
        <w:tc>
          <w:tcPr>
            <w:tcW w:w="1358" w:type="dxa"/>
          </w:tcPr>
          <w:p w14:paraId="6922B61F" w14:textId="77777777" w:rsidR="00C3769A" w:rsidRDefault="00C3769A" w:rsidP="004F779E">
            <w:pPr>
              <w:pStyle w:val="NormalWeb"/>
              <w:rPr>
                <w:rFonts w:ascii="Arial" w:hAnsi="Arial" w:cs="Arial"/>
                <w:b/>
                <w:sz w:val="20"/>
                <w:szCs w:val="20"/>
                <w:u w:val="single"/>
              </w:rPr>
            </w:pPr>
          </w:p>
        </w:tc>
      </w:tr>
      <w:tr w:rsidR="00C3769A" w14:paraId="1C96F1B4" w14:textId="77777777" w:rsidTr="004F779E">
        <w:tc>
          <w:tcPr>
            <w:tcW w:w="6666" w:type="dxa"/>
          </w:tcPr>
          <w:p w14:paraId="00BC566C" w14:textId="77777777" w:rsidR="00C3769A" w:rsidRDefault="00C3769A" w:rsidP="004F779E">
            <w:pPr>
              <w:pStyle w:val="NormalWeb"/>
              <w:rPr>
                <w:rFonts w:ascii="Arial" w:hAnsi="Arial" w:cs="Arial"/>
                <w:b/>
                <w:sz w:val="20"/>
                <w:szCs w:val="20"/>
              </w:rPr>
            </w:pPr>
            <w:r>
              <w:rPr>
                <w:rFonts w:ascii="Arial" w:hAnsi="Arial" w:cs="Arial"/>
                <w:b/>
                <w:sz w:val="20"/>
                <w:szCs w:val="20"/>
              </w:rPr>
              <w:t>Interim Review Comments:</w:t>
            </w:r>
          </w:p>
          <w:p w14:paraId="544C1E29" w14:textId="77777777" w:rsidR="00C3769A" w:rsidRDefault="00C3769A" w:rsidP="004F779E">
            <w:pPr>
              <w:pStyle w:val="NormalWeb"/>
              <w:rPr>
                <w:rFonts w:ascii="Arial" w:hAnsi="Arial" w:cs="Arial"/>
                <w:b/>
                <w:sz w:val="20"/>
                <w:szCs w:val="20"/>
                <w:u w:val="single"/>
              </w:rPr>
            </w:pPr>
          </w:p>
          <w:p w14:paraId="072DFC31" w14:textId="77777777" w:rsidR="00C3769A" w:rsidRDefault="00C3769A" w:rsidP="004F779E">
            <w:pPr>
              <w:pStyle w:val="NormalWeb"/>
              <w:rPr>
                <w:rFonts w:ascii="Arial" w:hAnsi="Arial" w:cs="Arial"/>
                <w:b/>
                <w:sz w:val="20"/>
                <w:szCs w:val="20"/>
                <w:u w:val="single"/>
              </w:rPr>
            </w:pPr>
          </w:p>
          <w:p w14:paraId="0A3094F5" w14:textId="77777777" w:rsidR="00C3769A" w:rsidRDefault="00C3769A" w:rsidP="004F779E">
            <w:pPr>
              <w:pStyle w:val="NormalWeb"/>
              <w:rPr>
                <w:rFonts w:ascii="Arial" w:hAnsi="Arial" w:cs="Arial"/>
                <w:b/>
                <w:sz w:val="20"/>
                <w:szCs w:val="20"/>
                <w:u w:val="single"/>
              </w:rPr>
            </w:pPr>
          </w:p>
        </w:tc>
        <w:tc>
          <w:tcPr>
            <w:tcW w:w="1440" w:type="dxa"/>
          </w:tcPr>
          <w:p w14:paraId="04CF347A" w14:textId="77777777" w:rsidR="00C3769A" w:rsidRDefault="00C3769A" w:rsidP="004F779E">
            <w:pPr>
              <w:pStyle w:val="NormalWeb"/>
              <w:rPr>
                <w:rFonts w:ascii="Arial" w:hAnsi="Arial" w:cs="Arial"/>
                <w:b/>
                <w:sz w:val="20"/>
                <w:szCs w:val="20"/>
                <w:u w:val="single"/>
              </w:rPr>
            </w:pPr>
          </w:p>
        </w:tc>
        <w:tc>
          <w:tcPr>
            <w:tcW w:w="1358" w:type="dxa"/>
          </w:tcPr>
          <w:p w14:paraId="1C1CEC03" w14:textId="77777777" w:rsidR="00C3769A" w:rsidRDefault="00C3769A" w:rsidP="004F779E">
            <w:pPr>
              <w:pStyle w:val="NormalWeb"/>
              <w:rPr>
                <w:rFonts w:ascii="Arial" w:hAnsi="Arial" w:cs="Arial"/>
                <w:b/>
                <w:sz w:val="20"/>
                <w:szCs w:val="20"/>
                <w:u w:val="single"/>
              </w:rPr>
            </w:pPr>
          </w:p>
        </w:tc>
      </w:tr>
      <w:tr w:rsidR="00C3769A" w14:paraId="1A358E9E" w14:textId="77777777" w:rsidTr="004F779E">
        <w:tc>
          <w:tcPr>
            <w:tcW w:w="6666" w:type="dxa"/>
          </w:tcPr>
          <w:p w14:paraId="65C34C39" w14:textId="77777777" w:rsidR="00C3769A" w:rsidRDefault="00C3769A" w:rsidP="004F779E">
            <w:pPr>
              <w:pStyle w:val="NormalWeb"/>
              <w:rPr>
                <w:rFonts w:ascii="Arial" w:hAnsi="Arial" w:cs="Arial"/>
                <w:b/>
                <w:sz w:val="20"/>
                <w:szCs w:val="20"/>
                <w:u w:val="single"/>
              </w:rPr>
            </w:pPr>
            <w:r>
              <w:rPr>
                <w:rFonts w:ascii="Arial" w:hAnsi="Arial" w:cs="Arial"/>
                <w:b/>
                <w:sz w:val="20"/>
                <w:szCs w:val="20"/>
              </w:rPr>
              <w:t>Policy Reviewed By:</w:t>
            </w:r>
          </w:p>
        </w:tc>
        <w:tc>
          <w:tcPr>
            <w:tcW w:w="1440" w:type="dxa"/>
          </w:tcPr>
          <w:p w14:paraId="10500BA4" w14:textId="77777777" w:rsidR="00C3769A" w:rsidRDefault="00C3769A" w:rsidP="004F779E">
            <w:pPr>
              <w:pStyle w:val="NormalWeb"/>
              <w:rPr>
                <w:rFonts w:ascii="Arial" w:hAnsi="Arial" w:cs="Arial"/>
                <w:b/>
                <w:sz w:val="20"/>
                <w:szCs w:val="20"/>
                <w:u w:val="single"/>
              </w:rPr>
            </w:pPr>
          </w:p>
        </w:tc>
        <w:tc>
          <w:tcPr>
            <w:tcW w:w="1358" w:type="dxa"/>
          </w:tcPr>
          <w:p w14:paraId="69DB3964" w14:textId="77777777" w:rsidR="00C3769A" w:rsidRDefault="00C3769A" w:rsidP="004F779E">
            <w:pPr>
              <w:pStyle w:val="NormalWeb"/>
              <w:rPr>
                <w:rFonts w:ascii="Arial" w:hAnsi="Arial" w:cs="Arial"/>
                <w:b/>
                <w:sz w:val="20"/>
                <w:szCs w:val="20"/>
                <w:u w:val="single"/>
              </w:rPr>
            </w:pPr>
          </w:p>
        </w:tc>
      </w:tr>
      <w:tr w:rsidR="00C3769A" w14:paraId="44CFECED" w14:textId="77777777" w:rsidTr="004F779E">
        <w:tc>
          <w:tcPr>
            <w:tcW w:w="6666" w:type="dxa"/>
          </w:tcPr>
          <w:p w14:paraId="13ACFC59" w14:textId="77777777" w:rsidR="00C3769A" w:rsidRDefault="00C3769A" w:rsidP="004F779E">
            <w:pPr>
              <w:pStyle w:val="NormalWeb"/>
              <w:rPr>
                <w:rFonts w:ascii="Arial" w:hAnsi="Arial" w:cs="Arial"/>
                <w:b/>
                <w:sz w:val="20"/>
                <w:szCs w:val="20"/>
                <w:u w:val="single"/>
              </w:rPr>
            </w:pPr>
            <w:r>
              <w:rPr>
                <w:rFonts w:ascii="Arial" w:hAnsi="Arial" w:cs="Arial"/>
                <w:b/>
                <w:sz w:val="20"/>
                <w:szCs w:val="20"/>
              </w:rPr>
              <w:t>Next Review Date:</w:t>
            </w:r>
          </w:p>
        </w:tc>
        <w:tc>
          <w:tcPr>
            <w:tcW w:w="1440" w:type="dxa"/>
          </w:tcPr>
          <w:p w14:paraId="6E59979B" w14:textId="77777777" w:rsidR="00C3769A" w:rsidRDefault="00C3769A" w:rsidP="004F779E">
            <w:pPr>
              <w:pStyle w:val="NormalWeb"/>
              <w:rPr>
                <w:rFonts w:ascii="Arial" w:hAnsi="Arial" w:cs="Arial"/>
                <w:b/>
                <w:sz w:val="20"/>
                <w:szCs w:val="20"/>
                <w:u w:val="single"/>
              </w:rPr>
            </w:pPr>
          </w:p>
        </w:tc>
        <w:tc>
          <w:tcPr>
            <w:tcW w:w="1358" w:type="dxa"/>
          </w:tcPr>
          <w:p w14:paraId="7E19F4C4" w14:textId="77777777" w:rsidR="00C3769A" w:rsidRDefault="00C3769A" w:rsidP="004F779E">
            <w:pPr>
              <w:pStyle w:val="NormalWeb"/>
              <w:rPr>
                <w:rFonts w:ascii="Arial" w:hAnsi="Arial" w:cs="Arial"/>
                <w:b/>
                <w:sz w:val="20"/>
                <w:szCs w:val="20"/>
                <w:u w:val="single"/>
              </w:rPr>
            </w:pPr>
          </w:p>
        </w:tc>
      </w:tr>
      <w:tr w:rsidR="00C3769A" w14:paraId="547C309F" w14:textId="77777777" w:rsidTr="004F779E">
        <w:tc>
          <w:tcPr>
            <w:tcW w:w="6666" w:type="dxa"/>
          </w:tcPr>
          <w:p w14:paraId="7076F9D7" w14:textId="6ECDFA76" w:rsidR="00C3769A" w:rsidRPr="00A0501B" w:rsidRDefault="00C3769A" w:rsidP="004F779E">
            <w:pPr>
              <w:pStyle w:val="NormalWeb"/>
              <w:rPr>
                <w:rFonts w:ascii="Arial" w:hAnsi="Arial" w:cs="Arial"/>
                <w:b/>
                <w:sz w:val="20"/>
                <w:szCs w:val="20"/>
              </w:rPr>
            </w:pPr>
            <w:r>
              <w:rPr>
                <w:rFonts w:ascii="Arial" w:hAnsi="Arial" w:cs="Arial"/>
                <w:b/>
                <w:sz w:val="20"/>
                <w:szCs w:val="20"/>
              </w:rPr>
              <w:t>Interim Review Comments:</w:t>
            </w:r>
          </w:p>
          <w:p w14:paraId="1F5B9BDA" w14:textId="77777777" w:rsidR="00C3769A" w:rsidRDefault="00C3769A" w:rsidP="004F779E">
            <w:pPr>
              <w:pStyle w:val="NormalWeb"/>
              <w:rPr>
                <w:rFonts w:ascii="Arial" w:hAnsi="Arial" w:cs="Arial"/>
                <w:b/>
                <w:sz w:val="20"/>
                <w:szCs w:val="20"/>
                <w:u w:val="single"/>
              </w:rPr>
            </w:pPr>
          </w:p>
          <w:p w14:paraId="1876BFA8" w14:textId="77777777" w:rsidR="00C3769A" w:rsidRDefault="00C3769A" w:rsidP="004F779E">
            <w:pPr>
              <w:pStyle w:val="NormalWeb"/>
              <w:rPr>
                <w:rFonts w:ascii="Arial" w:hAnsi="Arial" w:cs="Arial"/>
                <w:b/>
                <w:sz w:val="20"/>
                <w:szCs w:val="20"/>
                <w:u w:val="single"/>
              </w:rPr>
            </w:pPr>
          </w:p>
        </w:tc>
        <w:tc>
          <w:tcPr>
            <w:tcW w:w="1440" w:type="dxa"/>
          </w:tcPr>
          <w:p w14:paraId="1EA3521F" w14:textId="77777777" w:rsidR="00C3769A" w:rsidRDefault="00C3769A" w:rsidP="004F779E">
            <w:pPr>
              <w:pStyle w:val="NormalWeb"/>
              <w:rPr>
                <w:rFonts w:ascii="Arial" w:hAnsi="Arial" w:cs="Arial"/>
                <w:b/>
                <w:sz w:val="20"/>
                <w:szCs w:val="20"/>
                <w:u w:val="single"/>
              </w:rPr>
            </w:pPr>
          </w:p>
        </w:tc>
        <w:tc>
          <w:tcPr>
            <w:tcW w:w="1358" w:type="dxa"/>
          </w:tcPr>
          <w:p w14:paraId="7A922AAD" w14:textId="77777777" w:rsidR="00C3769A" w:rsidRDefault="00C3769A" w:rsidP="004F779E">
            <w:pPr>
              <w:pStyle w:val="NormalWeb"/>
              <w:rPr>
                <w:rFonts w:ascii="Arial" w:hAnsi="Arial" w:cs="Arial"/>
                <w:b/>
                <w:sz w:val="20"/>
                <w:szCs w:val="20"/>
                <w:u w:val="single"/>
              </w:rPr>
            </w:pPr>
          </w:p>
        </w:tc>
      </w:tr>
    </w:tbl>
    <w:p w14:paraId="3B6234AE" w14:textId="77777777" w:rsidR="00C3769A" w:rsidRPr="00C3769A" w:rsidRDefault="00C3769A" w:rsidP="00A0501B">
      <w:pPr>
        <w:pStyle w:val="ListParagraph"/>
        <w:rPr>
          <w:rFonts w:ascii="Arial" w:hAnsi="Arial" w:cs="Arial"/>
          <w:i/>
        </w:rPr>
      </w:pPr>
    </w:p>
    <w:sectPr w:rsidR="00C3769A" w:rsidRPr="00C3769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5BF82" w14:textId="77777777" w:rsidR="00E56DBF" w:rsidRDefault="00E56DBF">
      <w:pPr>
        <w:spacing w:after="0" w:line="240" w:lineRule="auto"/>
      </w:pPr>
      <w:r>
        <w:separator/>
      </w:r>
    </w:p>
  </w:endnote>
  <w:endnote w:type="continuationSeparator" w:id="0">
    <w:p w14:paraId="1814762E" w14:textId="77777777" w:rsidR="00E56DBF" w:rsidRDefault="00E56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715186"/>
      <w:docPartObj>
        <w:docPartGallery w:val="Page Numbers (Bottom of Page)"/>
        <w:docPartUnique/>
      </w:docPartObj>
    </w:sdtPr>
    <w:sdtContent>
      <w:sdt>
        <w:sdtPr>
          <w:id w:val="-1769616900"/>
          <w:docPartObj>
            <w:docPartGallery w:val="Page Numbers (Top of Page)"/>
            <w:docPartUnique/>
          </w:docPartObj>
        </w:sdtPr>
        <w:sdtContent>
          <w:p w14:paraId="5834DF0C" w14:textId="77777777" w:rsidR="0084556F" w:rsidRDefault="00E243C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E314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E3147">
              <w:rPr>
                <w:b/>
                <w:bCs/>
                <w:noProof/>
              </w:rPr>
              <w:t>6</w:t>
            </w:r>
            <w:r>
              <w:rPr>
                <w:b/>
                <w:bCs/>
                <w:sz w:val="24"/>
                <w:szCs w:val="24"/>
              </w:rPr>
              <w:fldChar w:fldCharType="end"/>
            </w:r>
          </w:p>
        </w:sdtContent>
      </w:sdt>
    </w:sdtContent>
  </w:sdt>
  <w:p w14:paraId="350C1F46" w14:textId="06DF0C31" w:rsidR="004602BC" w:rsidRDefault="00DF72E3">
    <w:pPr>
      <w:pStyle w:val="Footer"/>
    </w:pPr>
    <w:r>
      <w:t xml:space="preserve">Careers Policy </w:t>
    </w:r>
    <w:r w:rsidR="004602BC">
      <w:t>November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9AC1B" w14:textId="77777777" w:rsidR="00E56DBF" w:rsidRDefault="00E56DBF">
      <w:pPr>
        <w:spacing w:after="0" w:line="240" w:lineRule="auto"/>
      </w:pPr>
      <w:r>
        <w:separator/>
      </w:r>
    </w:p>
  </w:footnote>
  <w:footnote w:type="continuationSeparator" w:id="0">
    <w:p w14:paraId="4EAA9C48" w14:textId="77777777" w:rsidR="00E56DBF" w:rsidRDefault="00E56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8DA16" w14:textId="7089D130" w:rsidR="00A0501B" w:rsidRDefault="00A0501B">
    <w:pPr>
      <w:pStyle w:val="Header"/>
    </w:pPr>
    <w:r w:rsidRPr="004E5B49">
      <w:rPr>
        <w:noProof/>
      </w:rPr>
      <w:drawing>
        <wp:inline distT="0" distB="0" distL="0" distR="0" wp14:anchorId="19AD48C9" wp14:editId="2FFF4F16">
          <wp:extent cx="1733550" cy="581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4EB4"/>
    <w:multiLevelType w:val="hybridMultilevel"/>
    <w:tmpl w:val="07C6BBD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 w15:restartNumberingAfterBreak="0">
    <w:nsid w:val="058D1199"/>
    <w:multiLevelType w:val="hybridMultilevel"/>
    <w:tmpl w:val="821E5C1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 w15:restartNumberingAfterBreak="0">
    <w:nsid w:val="07493EA8"/>
    <w:multiLevelType w:val="multilevel"/>
    <w:tmpl w:val="D03A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0B115B"/>
    <w:multiLevelType w:val="hybridMultilevel"/>
    <w:tmpl w:val="D8409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604CDD"/>
    <w:multiLevelType w:val="hybridMultilevel"/>
    <w:tmpl w:val="B95A3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5130DE"/>
    <w:multiLevelType w:val="hybridMultilevel"/>
    <w:tmpl w:val="CFD6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F4032E"/>
    <w:multiLevelType w:val="hybridMultilevel"/>
    <w:tmpl w:val="4B50B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267F92"/>
    <w:multiLevelType w:val="hybridMultilevel"/>
    <w:tmpl w:val="B2A4B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FA2242"/>
    <w:multiLevelType w:val="multilevel"/>
    <w:tmpl w:val="EF4A6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622C0C"/>
    <w:multiLevelType w:val="hybridMultilevel"/>
    <w:tmpl w:val="0D142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8D45D5"/>
    <w:multiLevelType w:val="hybridMultilevel"/>
    <w:tmpl w:val="8834A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D50B5B"/>
    <w:multiLevelType w:val="multilevel"/>
    <w:tmpl w:val="906E3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C716C1"/>
    <w:multiLevelType w:val="multilevel"/>
    <w:tmpl w:val="8C7839A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color w:val="059F7D"/>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264BC3"/>
    <w:multiLevelType w:val="hybridMultilevel"/>
    <w:tmpl w:val="75721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EF5A77"/>
    <w:multiLevelType w:val="multilevel"/>
    <w:tmpl w:val="92F8C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9B7BF9"/>
    <w:multiLevelType w:val="hybridMultilevel"/>
    <w:tmpl w:val="9B8E1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D25584"/>
    <w:multiLevelType w:val="hybridMultilevel"/>
    <w:tmpl w:val="E0FA6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A643F4"/>
    <w:multiLevelType w:val="multilevel"/>
    <w:tmpl w:val="409AC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5600315"/>
    <w:multiLevelType w:val="hybridMultilevel"/>
    <w:tmpl w:val="FA485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F06D9B"/>
    <w:multiLevelType w:val="hybridMultilevel"/>
    <w:tmpl w:val="69F8C37A"/>
    <w:lvl w:ilvl="0" w:tplc="08090001">
      <w:start w:val="1"/>
      <w:numFmt w:val="bullet"/>
      <w:lvlText w:val=""/>
      <w:lvlJc w:val="left"/>
      <w:pPr>
        <w:tabs>
          <w:tab w:val="num" w:pos="360"/>
        </w:tabs>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BAF5C27"/>
    <w:multiLevelType w:val="multilevel"/>
    <w:tmpl w:val="3F40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EA2717"/>
    <w:multiLevelType w:val="multilevel"/>
    <w:tmpl w:val="ACF4A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F207C53"/>
    <w:multiLevelType w:val="hybridMultilevel"/>
    <w:tmpl w:val="7F30F8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4A36966"/>
    <w:multiLevelType w:val="hybridMultilevel"/>
    <w:tmpl w:val="9258E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C66A92"/>
    <w:multiLevelType w:val="hybridMultilevel"/>
    <w:tmpl w:val="0B565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4F13EE"/>
    <w:multiLevelType w:val="hybridMultilevel"/>
    <w:tmpl w:val="A15A72D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6" w15:restartNumberingAfterBreak="0">
    <w:nsid w:val="79D40B2B"/>
    <w:multiLevelType w:val="hybridMultilevel"/>
    <w:tmpl w:val="6910224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15:restartNumberingAfterBreak="0">
    <w:nsid w:val="7A170D91"/>
    <w:multiLevelType w:val="hybridMultilevel"/>
    <w:tmpl w:val="61BA7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9611202">
    <w:abstractNumId w:val="9"/>
  </w:num>
  <w:num w:numId="2" w16cid:durableId="1551266435">
    <w:abstractNumId w:val="26"/>
  </w:num>
  <w:num w:numId="3" w16cid:durableId="921256419">
    <w:abstractNumId w:val="18"/>
  </w:num>
  <w:num w:numId="4" w16cid:durableId="452403404">
    <w:abstractNumId w:val="6"/>
  </w:num>
  <w:num w:numId="5" w16cid:durableId="2099714130">
    <w:abstractNumId w:val="16"/>
  </w:num>
  <w:num w:numId="6" w16cid:durableId="1678532722">
    <w:abstractNumId w:val="23"/>
  </w:num>
  <w:num w:numId="7" w16cid:durableId="1702582988">
    <w:abstractNumId w:val="27"/>
  </w:num>
  <w:num w:numId="8" w16cid:durableId="288823029">
    <w:abstractNumId w:val="15"/>
  </w:num>
  <w:num w:numId="9" w16cid:durableId="870453372">
    <w:abstractNumId w:val="10"/>
  </w:num>
  <w:num w:numId="10" w16cid:durableId="1129935539">
    <w:abstractNumId w:val="13"/>
  </w:num>
  <w:num w:numId="11" w16cid:durableId="728839781">
    <w:abstractNumId w:val="0"/>
  </w:num>
  <w:num w:numId="12" w16cid:durableId="890339012">
    <w:abstractNumId w:val="25"/>
  </w:num>
  <w:num w:numId="13" w16cid:durableId="972977763">
    <w:abstractNumId w:val="1"/>
  </w:num>
  <w:num w:numId="14" w16cid:durableId="1931497977">
    <w:abstractNumId w:val="5"/>
  </w:num>
  <w:num w:numId="15" w16cid:durableId="64227055">
    <w:abstractNumId w:val="7"/>
  </w:num>
  <w:num w:numId="16" w16cid:durableId="1385837681">
    <w:abstractNumId w:val="22"/>
  </w:num>
  <w:num w:numId="17" w16cid:durableId="591746900">
    <w:abstractNumId w:val="24"/>
  </w:num>
  <w:num w:numId="18" w16cid:durableId="249043418">
    <w:abstractNumId w:val="3"/>
  </w:num>
  <w:num w:numId="19" w16cid:durableId="149643066">
    <w:abstractNumId w:val="19"/>
  </w:num>
  <w:num w:numId="20" w16cid:durableId="1940914290">
    <w:abstractNumId w:val="20"/>
  </w:num>
  <w:num w:numId="21" w16cid:durableId="1015693454">
    <w:abstractNumId w:val="21"/>
  </w:num>
  <w:num w:numId="22" w16cid:durableId="1295406960">
    <w:abstractNumId w:val="11"/>
  </w:num>
  <w:num w:numId="23" w16cid:durableId="716053190">
    <w:abstractNumId w:val="17"/>
  </w:num>
  <w:num w:numId="24" w16cid:durableId="1374690302">
    <w:abstractNumId w:val="4"/>
  </w:num>
  <w:num w:numId="25" w16cid:durableId="899173660">
    <w:abstractNumId w:val="14"/>
  </w:num>
  <w:num w:numId="26" w16cid:durableId="1910572708">
    <w:abstractNumId w:val="2"/>
  </w:num>
  <w:num w:numId="27" w16cid:durableId="1725332032">
    <w:abstractNumId w:val="8"/>
  </w:num>
  <w:num w:numId="28" w16cid:durableId="102590419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56F"/>
    <w:rsid w:val="000268AB"/>
    <w:rsid w:val="00043582"/>
    <w:rsid w:val="000C3263"/>
    <w:rsid w:val="0016000E"/>
    <w:rsid w:val="001B48C4"/>
    <w:rsid w:val="001F19BA"/>
    <w:rsid w:val="002C13C8"/>
    <w:rsid w:val="002C497E"/>
    <w:rsid w:val="002E5F8E"/>
    <w:rsid w:val="002F655E"/>
    <w:rsid w:val="00324A6A"/>
    <w:rsid w:val="003A7B85"/>
    <w:rsid w:val="004368A9"/>
    <w:rsid w:val="004602BC"/>
    <w:rsid w:val="004C4E8C"/>
    <w:rsid w:val="00534363"/>
    <w:rsid w:val="00550F85"/>
    <w:rsid w:val="00591226"/>
    <w:rsid w:val="005B3863"/>
    <w:rsid w:val="005D2BF9"/>
    <w:rsid w:val="005F727D"/>
    <w:rsid w:val="00606142"/>
    <w:rsid w:val="00631B4B"/>
    <w:rsid w:val="00676A38"/>
    <w:rsid w:val="0068725F"/>
    <w:rsid w:val="006A0A70"/>
    <w:rsid w:val="00732979"/>
    <w:rsid w:val="00764FCE"/>
    <w:rsid w:val="007C5E04"/>
    <w:rsid w:val="007D7A09"/>
    <w:rsid w:val="007D7B76"/>
    <w:rsid w:val="00803A74"/>
    <w:rsid w:val="0084556F"/>
    <w:rsid w:val="00884246"/>
    <w:rsid w:val="008A0651"/>
    <w:rsid w:val="008A3A36"/>
    <w:rsid w:val="0097453C"/>
    <w:rsid w:val="00982C72"/>
    <w:rsid w:val="009A36F6"/>
    <w:rsid w:val="00A0501B"/>
    <w:rsid w:val="00A1503C"/>
    <w:rsid w:val="00A558B4"/>
    <w:rsid w:val="00A66E80"/>
    <w:rsid w:val="00A8182C"/>
    <w:rsid w:val="00AE3147"/>
    <w:rsid w:val="00BC1481"/>
    <w:rsid w:val="00C07E36"/>
    <w:rsid w:val="00C16A26"/>
    <w:rsid w:val="00C224AD"/>
    <w:rsid w:val="00C3769A"/>
    <w:rsid w:val="00D8289E"/>
    <w:rsid w:val="00D87099"/>
    <w:rsid w:val="00D92AF1"/>
    <w:rsid w:val="00D95BA6"/>
    <w:rsid w:val="00DF72E3"/>
    <w:rsid w:val="00E04A47"/>
    <w:rsid w:val="00E243CF"/>
    <w:rsid w:val="00E56DBF"/>
    <w:rsid w:val="00EB18D4"/>
    <w:rsid w:val="00F573DF"/>
    <w:rsid w:val="00FB4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BEF0"/>
  <w15:docId w15:val="{1CBD7CE4-FFF6-46DB-8DCC-322C1C6D1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3A7B85"/>
    <w:pPr>
      <w:keepNext/>
      <w:keepLines/>
      <w:widowControl w:val="0"/>
      <w:autoSpaceDE w:val="0"/>
      <w:autoSpaceDN w:val="0"/>
      <w:spacing w:before="40" w:after="0" w:line="240" w:lineRule="auto"/>
      <w:outlineLvl w:val="4"/>
    </w:pPr>
    <w:rPr>
      <w:rFonts w:asciiTheme="majorHAnsi" w:eastAsiaTheme="majorEastAsia" w:hAnsiTheme="majorHAnsi" w:cstheme="majorBidi"/>
      <w:color w:val="365F91" w:themeColor="accent1" w:themeShade="BF"/>
      <w:lang w:val="en-US"/>
    </w:rPr>
  </w:style>
  <w:style w:type="paragraph" w:styleId="Heading6">
    <w:name w:val="heading 6"/>
    <w:basedOn w:val="Normal"/>
    <w:next w:val="Normal"/>
    <w:link w:val="Heading6Char"/>
    <w:uiPriority w:val="9"/>
    <w:semiHidden/>
    <w:unhideWhenUsed/>
    <w:qFormat/>
    <w:rsid w:val="003A7B85"/>
    <w:pPr>
      <w:keepNext/>
      <w:keepLines/>
      <w:widowControl w:val="0"/>
      <w:autoSpaceDE w:val="0"/>
      <w:autoSpaceDN w:val="0"/>
      <w:spacing w:before="40" w:after="0" w:line="240" w:lineRule="auto"/>
      <w:outlineLvl w:val="5"/>
    </w:pPr>
    <w:rPr>
      <w:rFonts w:asciiTheme="majorHAnsi" w:eastAsiaTheme="majorEastAsia" w:hAnsiTheme="majorHAnsi" w:cstheme="majorBidi"/>
      <w:color w:val="243F60"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TableParagraph">
    <w:name w:val="Table Paragraph"/>
    <w:basedOn w:val="Normal"/>
    <w:uiPriority w:val="1"/>
    <w:qFormat/>
    <w:rsid w:val="00550F85"/>
    <w:pPr>
      <w:widowControl w:val="0"/>
      <w:autoSpaceDE w:val="0"/>
      <w:autoSpaceDN w:val="0"/>
      <w:spacing w:after="0" w:line="240" w:lineRule="auto"/>
    </w:pPr>
    <w:rPr>
      <w:rFonts w:ascii="Calibri" w:eastAsia="Calibri" w:hAnsi="Calibri" w:cs="Calibri"/>
      <w:lang w:val="en-US"/>
    </w:rPr>
  </w:style>
  <w:style w:type="paragraph" w:styleId="NormalWeb">
    <w:name w:val="Normal (Web)"/>
    <w:basedOn w:val="Normal"/>
    <w:uiPriority w:val="99"/>
    <w:rsid w:val="00C376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3A7B85"/>
    <w:rPr>
      <w:rFonts w:asciiTheme="majorHAnsi" w:eastAsiaTheme="majorEastAsia" w:hAnsiTheme="majorHAnsi" w:cstheme="majorBidi"/>
      <w:color w:val="365F91" w:themeColor="accent1" w:themeShade="BF"/>
      <w:lang w:val="en-US"/>
    </w:rPr>
  </w:style>
  <w:style w:type="character" w:customStyle="1" w:styleId="Heading6Char">
    <w:name w:val="Heading 6 Char"/>
    <w:basedOn w:val="DefaultParagraphFont"/>
    <w:link w:val="Heading6"/>
    <w:uiPriority w:val="9"/>
    <w:semiHidden/>
    <w:rsid w:val="003A7B85"/>
    <w:rPr>
      <w:rFonts w:asciiTheme="majorHAnsi" w:eastAsiaTheme="majorEastAsia" w:hAnsiTheme="majorHAnsi" w:cstheme="majorBidi"/>
      <w:color w:val="243F60" w:themeColor="accent1" w:themeShade="7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707451">
      <w:bodyDiv w:val="1"/>
      <w:marLeft w:val="0"/>
      <w:marRight w:val="0"/>
      <w:marTop w:val="0"/>
      <w:marBottom w:val="0"/>
      <w:divBdr>
        <w:top w:val="none" w:sz="0" w:space="0" w:color="auto"/>
        <w:left w:val="none" w:sz="0" w:space="0" w:color="auto"/>
        <w:bottom w:val="none" w:sz="0" w:space="0" w:color="auto"/>
        <w:right w:val="none" w:sz="0" w:space="0" w:color="auto"/>
      </w:divBdr>
    </w:div>
    <w:div w:id="181806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9DBA7-2F5A-4A96-836B-055DBACD3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3706</Words>
  <Characters>21126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Ward</dc:creator>
  <cp:lastModifiedBy>Lyndsay Guy</cp:lastModifiedBy>
  <cp:revision>6</cp:revision>
  <cp:lastPrinted>2020-01-23T10:19:00Z</cp:lastPrinted>
  <dcterms:created xsi:type="dcterms:W3CDTF">2023-12-01T14:40:00Z</dcterms:created>
  <dcterms:modified xsi:type="dcterms:W3CDTF">2023-12-01T14:56:00Z</dcterms:modified>
</cp:coreProperties>
</file>