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0A5A7E40">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77777777"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 xml:space="preserve">Children’s Education and </w:t>
      </w:r>
      <w:proofErr w:type="gramStart"/>
      <w:r w:rsidRPr="00D92C25">
        <w:rPr>
          <w:rFonts w:cstheme="minorHAnsi"/>
          <w:b/>
          <w:bCs/>
          <w:color w:val="00B050"/>
          <w:sz w:val="36"/>
          <w:szCs w:val="36"/>
        </w:rPr>
        <w:t>Care</w:t>
      </w:r>
      <w:r w:rsidR="005C6284">
        <w:rPr>
          <w:rFonts w:cstheme="minorHAnsi"/>
          <w:b/>
          <w:bCs/>
          <w:color w:val="00B050"/>
          <w:sz w:val="36"/>
          <w:szCs w:val="36"/>
        </w:rPr>
        <w:t xml:space="preserve">  </w:t>
      </w:r>
      <w:r w:rsidR="00E27C5E">
        <w:rPr>
          <w:rFonts w:cstheme="minorHAnsi"/>
          <w:b/>
          <w:bCs/>
          <w:color w:val="00B050"/>
          <w:sz w:val="36"/>
          <w:szCs w:val="36"/>
        </w:rPr>
        <w:t>(</w:t>
      </w:r>
      <w:proofErr w:type="gramEnd"/>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AA68A1C" w14:textId="2ED7D1B7" w:rsidR="00E76CB6" w:rsidRDefault="001F3B9B" w:rsidP="001F3B9B">
      <w:pPr>
        <w:rPr>
          <w:rFonts w:cstheme="minorHAnsi"/>
          <w:b/>
          <w:bCs/>
          <w:sz w:val="36"/>
          <w:szCs w:val="36"/>
        </w:rPr>
      </w:pPr>
      <w:r>
        <w:rPr>
          <w:rFonts w:cstheme="minorHAnsi"/>
          <w:b/>
          <w:bCs/>
          <w:sz w:val="36"/>
          <w:szCs w:val="36"/>
        </w:rPr>
        <w:t>Smallbrook School</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1F3B9B">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1F3B9B">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1F3B9B">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1F3B9B">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1F3B9B">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1F3B9B">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1F3B9B">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1F3B9B">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1F3B9B">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 xml:space="preserve">Safeguarding is everyone’s </w:t>
      </w:r>
      <w:proofErr w:type="gramStart"/>
      <w:r w:rsidRPr="00BA3E12">
        <w:rPr>
          <w:rFonts w:cs="Tahoma"/>
          <w:b/>
          <w:bCs/>
          <w:sz w:val="24"/>
          <w:szCs w:val="24"/>
          <w:lang w:val="en-US"/>
        </w:rPr>
        <w:t>responsibility</w:t>
      </w:r>
      <w:proofErr w:type="gramEnd"/>
      <w:r w:rsidR="00C522D5" w:rsidRPr="00BA3E12">
        <w:rPr>
          <w:rFonts w:cs="Tahoma"/>
          <w:b/>
          <w:bCs/>
          <w:sz w:val="24"/>
          <w:szCs w:val="24"/>
          <w:lang w:val="en-US"/>
        </w:rPr>
        <w:t xml:space="preserve"> </w:t>
      </w:r>
    </w:p>
    <w:p w14:paraId="164DDE3B" w14:textId="5105D53C"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t>
      </w:r>
      <w:proofErr w:type="gramStart"/>
      <w:r w:rsidRPr="00AB2B67">
        <w:rPr>
          <w:rFonts w:cs="Tahoma"/>
          <w:color w:val="202124"/>
          <w:shd w:val="clear" w:color="auto" w:fill="FFFFFF"/>
        </w:rPr>
        <w:t>with regard to</w:t>
      </w:r>
      <w:proofErr w:type="gramEnd"/>
      <w:r w:rsidRPr="00AB2B67">
        <w:rPr>
          <w:rFonts w:cs="Tahoma"/>
          <w:color w:val="202124"/>
          <w:shd w:val="clear" w:color="auto" w:fill="FFFFFF"/>
        </w:rPr>
        <w:t xml:space="preserve"> safeguarding children and young people at </w:t>
      </w:r>
      <w:r w:rsidR="001F3B9B">
        <w:rPr>
          <w:rFonts w:cs="Tahoma"/>
          <w:color w:val="202124"/>
          <w:shd w:val="clear" w:color="auto" w:fill="FFFFFF"/>
        </w:rPr>
        <w:t>Smallbrook School</w:t>
      </w:r>
      <w:r w:rsidRPr="00AB2B67">
        <w:rPr>
          <w:rFonts w:cs="Tahoma"/>
          <w:color w:val="202124"/>
          <w:shd w:val="clear" w:color="auto" w:fill="FFFFFF"/>
        </w:rPr>
        <w:t xml:space="preserve"> 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31AF1387" w14:textId="77777777" w:rsidR="00221373" w:rsidRPr="000D2B26" w:rsidRDefault="00221373" w:rsidP="00221373">
      <w:pPr>
        <w:spacing w:after="0" w:line="240" w:lineRule="auto"/>
        <w:rPr>
          <w:rFonts w:cs="Tahoma"/>
          <w:sz w:val="12"/>
          <w:szCs w:val="12"/>
          <w:lang w:val="en-US"/>
        </w:rPr>
      </w:pPr>
    </w:p>
    <w:p w14:paraId="248CF358" w14:textId="23AE245B"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221373" w:rsidRPr="00BB448E">
        <w:rPr>
          <w:rFonts w:cs="Tahoma"/>
          <w:lang w:val="en-US"/>
        </w:rPr>
        <w:t>(School</w:t>
      </w:r>
      <w:r w:rsidR="003F1AC4" w:rsidRPr="00BB448E">
        <w:rPr>
          <w:rFonts w:cs="Tahoma"/>
          <w:lang w:val="en-US"/>
        </w:rPr>
        <w:t>/</w:t>
      </w:r>
      <w:r w:rsidR="00961FEE" w:rsidRPr="00BB448E">
        <w:rPr>
          <w:rFonts w:cs="Tahoma"/>
          <w:lang w:val="en-US"/>
        </w:rPr>
        <w:t>College</w:t>
      </w:r>
      <w:r w:rsidR="00221373" w:rsidRPr="00BB448E">
        <w:rPr>
          <w:rFonts w:cs="Tahoma"/>
          <w:lang w:val="en-US"/>
        </w:rPr>
        <w:t>)</w:t>
      </w:r>
      <w:r w:rsidR="00B87FD6" w:rsidRPr="00BB448E">
        <w:rPr>
          <w:rFonts w:cs="Tahoma"/>
          <w:lang w:val="en-US"/>
        </w:rPr>
        <w:t>:</w:t>
      </w:r>
      <w:r w:rsidR="00BA1E66" w:rsidRPr="00BB448E">
        <w:rPr>
          <w:rFonts w:cs="Tahoma"/>
          <w:lang w:val="en-US"/>
        </w:rPr>
        <w:t xml:space="preserve"> </w:t>
      </w:r>
      <w:r w:rsidR="0050212A">
        <w:rPr>
          <w:rFonts w:cs="Tahoma"/>
          <w:lang w:val="en-US"/>
        </w:rPr>
        <w:t xml:space="preserve"> </w:t>
      </w:r>
      <w:r w:rsidR="001F3B9B">
        <w:rPr>
          <w:rFonts w:cs="Tahoma"/>
          <w:lang w:val="en-US"/>
        </w:rPr>
        <w:t>Deborah Dalton</w:t>
      </w:r>
    </w:p>
    <w:p w14:paraId="4E602D84" w14:textId="2383E9C0" w:rsidR="00E63BF7" w:rsidRPr="00BB448E" w:rsidRDefault="00BD2F46" w:rsidP="00344F82">
      <w:pPr>
        <w:spacing w:after="0" w:line="312" w:lineRule="auto"/>
        <w:rPr>
          <w:rFonts w:cs="Tahoma"/>
          <w:lang w:val="en-US"/>
        </w:rPr>
      </w:pPr>
      <w:r w:rsidRPr="00BB448E">
        <w:rPr>
          <w:rFonts w:cs="Tahoma"/>
          <w:lang w:val="en-US"/>
        </w:rPr>
        <w:t>Deputy Designated Safeguarding Lead</w:t>
      </w:r>
      <w:r w:rsidR="0050212A">
        <w:rPr>
          <w:rFonts w:cs="Tahoma"/>
          <w:lang w:val="en-US"/>
        </w:rPr>
        <w:t xml:space="preserve"> (School/College) </w:t>
      </w:r>
      <w:r w:rsidR="001F3B9B">
        <w:rPr>
          <w:rFonts w:cs="Tahoma"/>
          <w:lang w:val="en-US"/>
        </w:rPr>
        <w:t>Andrew Huxley, David Mcmurtrie and Lyndsay Guy-Grove</w:t>
      </w: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w:t>
      </w:r>
      <w:proofErr w:type="gramStart"/>
      <w:r w:rsidRPr="003D25D8">
        <w:rPr>
          <w:rFonts w:cs="Tahoma"/>
        </w:rPr>
        <w:t xml:space="preserve">safeguarded in all </w:t>
      </w:r>
      <w:r w:rsidR="00171E05">
        <w:rPr>
          <w:rFonts w:cs="Tahoma"/>
        </w:rPr>
        <w:t xml:space="preserve">our </w:t>
      </w:r>
      <w:r w:rsidRPr="003D25D8">
        <w:rPr>
          <w:rFonts w:cs="Tahoma"/>
        </w:rPr>
        <w:t>services at all times</w:t>
      </w:r>
      <w:proofErr w:type="gramEnd"/>
      <w:r w:rsidRPr="003D25D8">
        <w:rPr>
          <w:rFonts w:cs="Tahoma"/>
        </w:rPr>
        <w:t xml:space="preserve">.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w:t>
      </w:r>
      <w:proofErr w:type="gramStart"/>
      <w:r w:rsidRPr="00AB2B67">
        <w:rPr>
          <w:rFonts w:cs="Tahoma"/>
        </w:rPr>
        <w:t>identification</w:t>
      </w:r>
      <w:proofErr w:type="gramEnd"/>
      <w:r w:rsidRPr="00AB2B67">
        <w:rPr>
          <w:rFonts w:cs="Tahoma"/>
        </w:rPr>
        <w:t xml:space="preserve">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1F3B9B"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4"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1F3B9B"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lastRenderedPageBreak/>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xml:space="preserve">, many of which are listed below, that are </w:t>
      </w:r>
      <w:proofErr w:type="gramStart"/>
      <w:r w:rsidRPr="00CE1AEE">
        <w:rPr>
          <w:rFonts w:cs="Tahoma"/>
        </w:rPr>
        <w:t>actually abusive</w:t>
      </w:r>
      <w:proofErr w:type="gramEnd"/>
      <w:r w:rsidRPr="00CE1AEE">
        <w:rPr>
          <w:rFonts w:cs="Tahoma"/>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lastRenderedPageBreak/>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roofErr w:type="gramStart"/>
      <w:r w:rsidRPr="009464EC">
        <w:rPr>
          <w:rFonts w:cs="Tahoma"/>
        </w:rPr>
        <w:t>);</w:t>
      </w:r>
      <w:proofErr w:type="gramEnd"/>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abuse in intimate personal relationships between </w:t>
      </w:r>
      <w:proofErr w:type="gramStart"/>
      <w:r w:rsidRPr="003D25D8">
        <w:rPr>
          <w:rFonts w:cs="Tahoma"/>
        </w:rPr>
        <w:t>peers;</w:t>
      </w:r>
      <w:proofErr w:type="gramEnd"/>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roofErr w:type="gramStart"/>
      <w:r w:rsidRPr="00CE1AEE">
        <w:rPr>
          <w:rFonts w:cs="Tahoma"/>
        </w:rPr>
        <w:t>);</w:t>
      </w:r>
      <w:proofErr w:type="gramEnd"/>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xml:space="preserve">, inappropriate </w:t>
      </w:r>
      <w:proofErr w:type="gramStart"/>
      <w:r w:rsidR="00DF68B1" w:rsidRPr="00CE1AEE">
        <w:rPr>
          <w:rFonts w:cs="Tahoma"/>
        </w:rPr>
        <w:t>touching</w:t>
      </w:r>
      <w:r w:rsidRPr="00CE1AEE">
        <w:rPr>
          <w:rFonts w:cs="Tahoma"/>
        </w:rPr>
        <w:t>;</w:t>
      </w:r>
      <w:proofErr w:type="gramEnd"/>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causing someone to engage in sexual activity without consent, such as forcing someone to strip, touch themselves sexually, or to engage in sexual activity with a third </w:t>
      </w:r>
      <w:proofErr w:type="gramStart"/>
      <w:r w:rsidRPr="00CE1AEE">
        <w:rPr>
          <w:rFonts w:cs="Tahoma"/>
        </w:rPr>
        <w:t>party;</w:t>
      </w:r>
      <w:proofErr w:type="gramEnd"/>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CE1AEE">
        <w:rPr>
          <w:rFonts w:cs="Tahoma"/>
        </w:rPr>
        <w:t>distress</w:t>
      </w:r>
      <w:proofErr w:type="gramEnd"/>
      <w:r w:rsidRPr="00CE1AEE">
        <w:rPr>
          <w:rFonts w:cs="Tahoma"/>
        </w:rPr>
        <w:t xml:space="preserve">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lastRenderedPageBreak/>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1F3B9B"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1F3B9B"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1F3B9B"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 xml:space="preserve">esbian, gay, </w:t>
      </w:r>
      <w:proofErr w:type="gramStart"/>
      <w:r w:rsidR="00E23BFC" w:rsidRPr="00CE1AEE">
        <w:rPr>
          <w:rFonts w:cs="Tahoma"/>
        </w:rPr>
        <w:t>bisexual</w:t>
      </w:r>
      <w:proofErr w:type="gramEnd"/>
      <w:r w:rsidR="00E23BFC" w:rsidRPr="00CE1AEE">
        <w:rPr>
          <w:rFonts w:cs="Tahoma"/>
        </w:rPr>
        <w:t xml:space="preserve">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lastRenderedPageBreak/>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w:t>
      </w:r>
      <w:proofErr w:type="gramStart"/>
      <w:r w:rsidRPr="00CE1AEE">
        <w:rPr>
          <w:rFonts w:ascii="Tahoma" w:hAnsi="Tahoma" w:cs="Tahoma"/>
        </w:rPr>
        <w:t>alert</w:t>
      </w:r>
      <w:proofErr w:type="gramEnd"/>
      <w:r w:rsidRPr="00CE1AEE">
        <w:rPr>
          <w:rFonts w:ascii="Tahoma" w:hAnsi="Tahoma" w:cs="Tahoma"/>
        </w:rPr>
        <w:t xml:space="preserve">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 xml:space="preserve">is recognised. Understanding where a child's behaviour falls on a spectrum is essential to </w:t>
      </w:r>
      <w:proofErr w:type="gramStart"/>
      <w:r w:rsidRPr="003D25D8">
        <w:rPr>
          <w:rFonts w:cs="Tahoma"/>
        </w:rPr>
        <w:t>being</w:t>
      </w:r>
      <w:proofErr w:type="gramEnd"/>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lastRenderedPageBreak/>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w:t>
      </w:r>
      <w:proofErr w:type="gramStart"/>
      <w:r w:rsidRPr="00CE1AEE">
        <w:rPr>
          <w:rFonts w:cs="Tahoma"/>
        </w:rPr>
        <w:t>a period of time</w:t>
      </w:r>
      <w:proofErr w:type="gramEnd"/>
      <w:r w:rsidRPr="00CE1AEE">
        <w:rPr>
          <w:rFonts w:cs="Tahoma"/>
        </w:rPr>
        <w:t xml:space="preserv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 xml:space="preserve">involves any overt elements of victimisation or discrimination </w:t>
      </w:r>
      <w:proofErr w:type="gramStart"/>
      <w:r w:rsidRPr="00CE1AEE">
        <w:rPr>
          <w:rFonts w:cs="Tahoma"/>
        </w:rPr>
        <w:t>e.g.</w:t>
      </w:r>
      <w:proofErr w:type="gramEnd"/>
      <w:r w:rsidRPr="00CE1AEE">
        <w:rPr>
          <w:rFonts w:cs="Tahoma"/>
        </w:rPr>
        <w:t xml:space="preserve">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 xml:space="preserve">abuse immediately and sensitively. As much information as possible must be gathered from the victim and the young person who has allegedly displayed harmful behaviour </w:t>
      </w:r>
      <w:proofErr w:type="gramStart"/>
      <w:r w:rsidRPr="00CE1AEE">
        <w:rPr>
          <w:rFonts w:cs="Tahoma"/>
        </w:rPr>
        <w:t>in order to</w:t>
      </w:r>
      <w:proofErr w:type="gramEnd"/>
      <w:r w:rsidRPr="00CE1AEE">
        <w:rPr>
          <w:rFonts w:cs="Tahoma"/>
        </w:rPr>
        <w:t xml:space="preserve">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xml:space="preserve">, </w:t>
      </w:r>
      <w:proofErr w:type="gramStart"/>
      <w:r w:rsidR="00BD1127" w:rsidRPr="00CE1AEE">
        <w:rPr>
          <w:rFonts w:cs="Tahoma"/>
          <w:shd w:val="clear" w:color="auto" w:fill="FFFFFF" w:themeFill="background1"/>
        </w:rPr>
        <w:t>colleges</w:t>
      </w:r>
      <w:proofErr w:type="gramEnd"/>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 xml:space="preserve">e able to reassure victims that they are being taken seriously and that they will be supported and kept safe. A victim should never be given the impression that they are creating a problem by reporting abuse, sexual </w:t>
      </w:r>
      <w:proofErr w:type="gramStart"/>
      <w:r w:rsidR="006D0E07" w:rsidRPr="00CE1AEE">
        <w:rPr>
          <w:rFonts w:cs="Tahoma"/>
        </w:rPr>
        <w:t>violence</w:t>
      </w:r>
      <w:proofErr w:type="gramEnd"/>
      <w:r w:rsidR="006D0E07" w:rsidRPr="00CE1AEE">
        <w:rPr>
          <w:rFonts w:cs="Tahoma"/>
        </w:rPr>
        <w:t xml:space="preserv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w:t>
      </w:r>
      <w:proofErr w:type="gramStart"/>
      <w:r w:rsidR="008C6631" w:rsidRPr="00CE1AEE">
        <w:rPr>
          <w:rFonts w:cs="Tahoma"/>
        </w:rPr>
        <w:t>questions</w:t>
      </w:r>
      <w:proofErr w:type="gramEnd"/>
      <w:r w:rsidR="008C6631" w:rsidRPr="00CE1AEE">
        <w:rPr>
          <w:rFonts w:cs="Tahoma"/>
        </w:rPr>
        <w:t xml:space="preserve">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w:t>
      </w:r>
      <w:proofErr w:type="gramStart"/>
      <w:r w:rsidRPr="00CE1AEE">
        <w:rPr>
          <w:rFonts w:cs="Tahoma"/>
        </w:rPr>
        <w:t>it is clear that ongoing</w:t>
      </w:r>
      <w:proofErr w:type="gramEnd"/>
      <w:r w:rsidRPr="00CE1AEE">
        <w:rPr>
          <w:rFonts w:cs="Tahoma"/>
        </w:rPr>
        <w:t xml:space="preserve">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19"/>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w:t>
      </w:r>
      <w:proofErr w:type="gramStart"/>
      <w:r w:rsidRPr="00CE1AEE">
        <w:rPr>
          <w:rFonts w:cs="Tahoma"/>
        </w:rPr>
        <w:t>harassment;</w:t>
      </w:r>
      <w:proofErr w:type="gramEnd"/>
      <w:r w:rsidRPr="00CE1AEE">
        <w:rPr>
          <w:rFonts w:cs="Tahoma"/>
        </w:rPr>
        <w:t xml:space="preserve">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w:t>
      </w:r>
      <w:proofErr w:type="gramStart"/>
      <w:r w:rsidRPr="00CE1AEE">
        <w:rPr>
          <w:rFonts w:cs="Tahoma"/>
        </w:rPr>
        <w:t>behaviour;</w:t>
      </w:r>
      <w:proofErr w:type="gramEnd"/>
      <w:r w:rsidRPr="00CE1AEE">
        <w:rPr>
          <w:rFonts w:cs="Tahoma"/>
        </w:rPr>
        <w:t xml:space="preserve">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w:t>
      </w:r>
      <w:proofErr w:type="gramStart"/>
      <w:r w:rsidRPr="00CE1AEE">
        <w:rPr>
          <w:rFonts w:cs="Tahoma"/>
        </w:rPr>
        <w:t>involved;</w:t>
      </w:r>
      <w:proofErr w:type="gramEnd"/>
      <w:r w:rsidRPr="00CE1AEE">
        <w:rPr>
          <w:rFonts w:cs="Tahoma"/>
        </w:rPr>
        <w:t xml:space="preserve">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w:t>
      </w:r>
      <w:proofErr w:type="gramStart"/>
      <w:r w:rsidRPr="00CE1AEE">
        <w:rPr>
          <w:rFonts w:cs="Tahoma"/>
        </w:rPr>
        <w:t>mature</w:t>
      </w:r>
      <w:proofErr w:type="gramEnd"/>
      <w:r w:rsidRPr="00CE1AEE">
        <w:rPr>
          <w:rFonts w:cs="Tahoma"/>
        </w:rPr>
        <w:t xml:space="preserv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roofErr w:type="gramStart"/>
      <w:r w:rsidR="00F245F9" w:rsidRPr="00CE1AEE">
        <w:rPr>
          <w:rFonts w:cs="Tahoma"/>
        </w:rPr>
        <w:t>);</w:t>
      </w:r>
      <w:proofErr w:type="gramEnd"/>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 xml:space="preserve">that sexual violence and harassment can take place within intimate personal relationships between </w:t>
      </w:r>
      <w:proofErr w:type="gramStart"/>
      <w:r w:rsidRPr="00CE1AEE">
        <w:rPr>
          <w:rFonts w:cs="Tahoma"/>
        </w:rPr>
        <w:t>peers;</w:t>
      </w:r>
      <w:proofErr w:type="gramEnd"/>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 xml:space="preserve">criminal </w:t>
      </w:r>
      <w:proofErr w:type="gramStart"/>
      <w:r w:rsidR="00F245F9" w:rsidRPr="00CE1AEE">
        <w:rPr>
          <w:rFonts w:cs="Tahoma"/>
        </w:rPr>
        <w:t>exploitation</w:t>
      </w:r>
      <w:r w:rsidR="00981F63" w:rsidRPr="00CE1AEE">
        <w:rPr>
          <w:rFonts w:cs="Tahoma"/>
        </w:rPr>
        <w:t>;</w:t>
      </w:r>
      <w:proofErr w:type="gramEnd"/>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 xml:space="preserve">Children sharing a </w:t>
      </w:r>
      <w:proofErr w:type="gramStart"/>
      <w:r w:rsidR="008C6631" w:rsidRPr="00CE1AEE">
        <w:rPr>
          <w:b/>
          <w:bCs/>
        </w:rPr>
        <w:t>classroom</w:t>
      </w:r>
      <w:bookmarkEnd w:id="20"/>
      <w:proofErr w:type="gramEnd"/>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lastRenderedPageBreak/>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w:t>
      </w:r>
      <w:proofErr w:type="gramStart"/>
      <w:r w:rsidRPr="00CE1AEE">
        <w:rPr>
          <w:rFonts w:cs="Tahoma"/>
        </w:rPr>
        <w:t>in order to</w:t>
      </w:r>
      <w:proofErr w:type="gramEnd"/>
      <w:r w:rsidRPr="00CE1AEE">
        <w:rPr>
          <w:rFonts w:cs="Tahoma"/>
        </w:rPr>
        <w:t xml:space="preserve">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w:t>
      </w:r>
      <w:proofErr w:type="gramStart"/>
      <w:r w:rsidR="00852E6F" w:rsidRPr="00CE1AEE">
        <w:rPr>
          <w:rFonts w:cs="Tahoma"/>
        </w:rPr>
        <w:t>Director</w:t>
      </w:r>
      <w:proofErr w:type="gramEnd"/>
      <w:r w:rsidR="00852E6F" w:rsidRPr="00CE1AEE">
        <w:rPr>
          <w:rFonts w:cs="Tahoma"/>
        </w:rPr>
        <w:t xml:space="preserve">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 xml:space="preserve">.7 Action following a report of sexual violence and/or sexual </w:t>
      </w:r>
      <w:proofErr w:type="gramStart"/>
      <w:r w:rsidR="008C6631" w:rsidRPr="00CE1AEE">
        <w:rPr>
          <w:b/>
          <w:bCs/>
        </w:rPr>
        <w:t>harassment</w:t>
      </w:r>
      <w:bookmarkEnd w:id="24"/>
      <w:proofErr w:type="gramEnd"/>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w:t>
      </w:r>
      <w:proofErr w:type="gramStart"/>
      <w:r w:rsidRPr="00CE1AEE">
        <w:rPr>
          <w:rFonts w:cs="Tahoma"/>
          <w:b/>
          <w:bCs/>
        </w:rPr>
        <w:t>penetration</w:t>
      </w:r>
      <w:proofErr w:type="gramEnd"/>
      <w:r w:rsidRPr="00CE1AEE">
        <w:rPr>
          <w:rFonts w:cs="Tahoma"/>
          <w:b/>
          <w:bCs/>
        </w:rPr>
        <w:t xml:space="preserve">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 xml:space="preserve">Staff must ensure that their response to sexual violence, </w:t>
      </w:r>
      <w:proofErr w:type="gramStart"/>
      <w:r w:rsidRPr="00CE1AEE">
        <w:rPr>
          <w:rFonts w:cs="Tahoma"/>
        </w:rPr>
        <w:t>harassment</w:t>
      </w:r>
      <w:proofErr w:type="gramEnd"/>
      <w:r w:rsidRPr="00CE1AEE">
        <w:rPr>
          <w:rFonts w:cs="Tahoma"/>
        </w:rPr>
        <w:t xml:space="preserve">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w:t>
      </w:r>
      <w:proofErr w:type="gramStart"/>
      <w:r w:rsidRPr="00CE1AEE">
        <w:rPr>
          <w:rFonts w:cs="Tahoma"/>
        </w:rPr>
        <w:t>support;</w:t>
      </w:r>
      <w:proofErr w:type="gramEnd"/>
      <w:r w:rsidRPr="00CE1AEE">
        <w:rPr>
          <w:rFonts w:cs="Tahoma"/>
        </w:rPr>
        <w:t xml:space="preserve">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 xml:space="preserve">contextual safeguarding </w:t>
      </w:r>
      <w:proofErr w:type="gramStart"/>
      <w:r w:rsidR="008C6631" w:rsidRPr="00CE1AEE">
        <w:rPr>
          <w:rFonts w:cs="Tahoma"/>
        </w:rPr>
        <w:t>approach</w:t>
      </w:r>
      <w:r w:rsidR="00DC01D0" w:rsidRPr="00CE1AEE">
        <w:rPr>
          <w:rFonts w:cs="Tahoma"/>
        </w:rPr>
        <w:t>;</w:t>
      </w:r>
      <w:proofErr w:type="gramEnd"/>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w:t>
      </w:r>
      <w:proofErr w:type="gramStart"/>
      <w:r w:rsidR="0011371E" w:rsidRPr="00CE1AEE">
        <w:rPr>
          <w:rFonts w:cs="Tahoma"/>
        </w:rPr>
        <w:t>child</w:t>
      </w:r>
      <w:proofErr w:type="gramEnd"/>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w:t>
      </w:r>
      <w:proofErr w:type="gramStart"/>
      <w:r w:rsidR="008C6631" w:rsidRPr="00CE1AEE">
        <w:rPr>
          <w:rFonts w:cs="Tahoma"/>
        </w:rPr>
        <w:t>victim;</w:t>
      </w:r>
      <w:proofErr w:type="gramEnd"/>
      <w:r w:rsidR="008C6631" w:rsidRPr="00CE1AEE">
        <w:rPr>
          <w:rFonts w:cs="Tahoma"/>
        </w:rPr>
        <w:t xml:space="preserve">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w:t>
      </w:r>
      <w:proofErr w:type="gramStart"/>
      <w:r w:rsidRPr="00CE1AEE">
        <w:rPr>
          <w:rFonts w:cs="Tahoma"/>
        </w:rPr>
        <w:t>behaviour;</w:t>
      </w:r>
      <w:proofErr w:type="gramEnd"/>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w:t>
      </w:r>
      <w:proofErr w:type="gramStart"/>
      <w:r w:rsidRPr="00CE1AEE">
        <w:rPr>
          <w:rFonts w:cs="Tahoma"/>
        </w:rPr>
        <w:t>behaviours;</w:t>
      </w:r>
      <w:proofErr w:type="gramEnd"/>
      <w:r w:rsidRPr="00CE1AEE">
        <w:rPr>
          <w:rFonts w:cs="Tahoma"/>
        </w:rPr>
        <w:t xml:space="preserve">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w:t>
      </w:r>
      <w:proofErr w:type="gramStart"/>
      <w:r w:rsidRPr="00CE1AEE">
        <w:rPr>
          <w:rFonts w:cs="Tahoma"/>
        </w:rPr>
        <w:t>in order to</w:t>
      </w:r>
      <w:proofErr w:type="gramEnd"/>
      <w:r w:rsidRPr="00CE1AEE">
        <w:rPr>
          <w:rFonts w:cs="Tahoma"/>
        </w:rPr>
        <w:t xml:space="preserve">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 xml:space="preserve">5.2 Unsubstantiated, unfounded, </w:t>
      </w:r>
      <w:proofErr w:type="gramStart"/>
      <w:r w:rsidRPr="00CE1AEE">
        <w:rPr>
          <w:b/>
          <w:bCs/>
        </w:rPr>
        <w:t>false</w:t>
      </w:r>
      <w:proofErr w:type="gramEnd"/>
      <w:r w:rsidRPr="00CE1AEE">
        <w:rPr>
          <w:b/>
          <w:bCs/>
        </w:rPr>
        <w:t xml:space="preserv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 xml:space="preserve">If a report is determined to be unsubstantiated, </w:t>
      </w:r>
      <w:proofErr w:type="gramStart"/>
      <w:r w:rsidRPr="00CE1AEE">
        <w:rPr>
          <w:rFonts w:cs="Tahoma"/>
        </w:rPr>
        <w:t>unfounded</w:t>
      </w:r>
      <w:proofErr w:type="gramEnd"/>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lastRenderedPageBreak/>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w:t>
      </w:r>
      <w:proofErr w:type="gramStart"/>
      <w:r w:rsidRPr="00CE1AEE">
        <w:rPr>
          <w:rFonts w:cs="Tahoma"/>
        </w:rPr>
        <w:t>prevalence</w:t>
      </w:r>
      <w:proofErr w:type="gramEnd"/>
      <w:r w:rsidRPr="00CE1AEE">
        <w:rPr>
          <w:rFonts w:cs="Tahoma"/>
        </w:rPr>
        <w:t xml:space="preserv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w:t>
      </w:r>
      <w:proofErr w:type="gramStart"/>
      <w:r w:rsidRPr="00CE1AEE">
        <w:rPr>
          <w:rFonts w:cs="Tahoma"/>
        </w:rPr>
        <w:t>risks;</w:t>
      </w:r>
      <w:proofErr w:type="gramEnd"/>
      <w:r w:rsidRPr="00CE1AEE">
        <w:rPr>
          <w:rFonts w:cs="Tahoma"/>
        </w:rPr>
        <w:t xml:space="preserve">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1F3B9B"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w:t>
      </w:r>
      <w:proofErr w:type="gramStart"/>
      <w:r w:rsidR="00934F50" w:rsidRPr="00CE1AEE">
        <w:rPr>
          <w:rFonts w:cs="Tahoma"/>
        </w:rPr>
        <w:t>families</w:t>
      </w:r>
      <w:proofErr w:type="gramEnd"/>
      <w:r w:rsidR="00934F50" w:rsidRPr="00CE1AEE">
        <w:rPr>
          <w:rFonts w:cs="Tahoma"/>
        </w:rPr>
        <w:t xml:space="preserve">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 xml:space="preserve">that have health </w:t>
      </w:r>
      <w:proofErr w:type="gramStart"/>
      <w:r w:rsidR="00FB42C8" w:rsidRPr="00CE1AEE">
        <w:rPr>
          <w:rFonts w:cs="Tahoma"/>
          <w:szCs w:val="22"/>
        </w:rPr>
        <w:t>needs</w:t>
      </w:r>
      <w:bookmarkEnd w:id="37"/>
      <w:proofErr w:type="gramEnd"/>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w:t>
      </w:r>
      <w:proofErr w:type="gramStart"/>
      <w:r w:rsidR="00E340D4" w:rsidRPr="00CE1AEE">
        <w:rPr>
          <w:rFonts w:cs="Tahoma"/>
        </w:rPr>
        <w:t>referrals</w:t>
      </w:r>
      <w:proofErr w:type="gramEnd"/>
      <w:r w:rsidR="00E340D4" w:rsidRPr="00CE1AEE">
        <w:rPr>
          <w:rFonts w:cs="Tahoma"/>
        </w:rPr>
        <w:t xml:space="preserve"> and contact numbers.</w:t>
      </w:r>
    </w:p>
    <w:p w14:paraId="308DD062" w14:textId="77777777" w:rsidR="004A139F" w:rsidRPr="00CE1AEE" w:rsidRDefault="001F3B9B"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1F3B9B"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1F3B9B"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1F3B9B"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1F3B9B"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1F3B9B"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1F3B9B"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1F3B9B"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1F3B9B"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1F3B9B"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1F3B9B"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1F3B9B"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1F3B9B"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1F3B9B"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1F3B9B"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1F3B9B"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1F3B9B"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proofErr w:type="gramStart"/>
      <w:r w:rsidRPr="00B228AA">
        <w:rPr>
          <w:rFonts w:ascii="Arial" w:hAnsi="Arial" w:cs="Arial"/>
          <w:b/>
          <w:bCs/>
          <w:color w:val="FFFFFF"/>
        </w:rPr>
        <w:t>futures</w:t>
      </w:r>
      <w:proofErr w:type="gramEnd"/>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D3CD" w14:textId="77777777" w:rsidR="0025083C" w:rsidRDefault="0025083C" w:rsidP="00D91B8D">
      <w:pPr>
        <w:spacing w:after="0" w:line="240" w:lineRule="auto"/>
      </w:pPr>
      <w:r>
        <w:separator/>
      </w:r>
    </w:p>
  </w:endnote>
  <w:endnote w:type="continuationSeparator" w:id="0">
    <w:p w14:paraId="2ED40346" w14:textId="77777777" w:rsidR="0025083C" w:rsidRDefault="0025083C"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71E" w14:textId="77777777" w:rsidR="0025083C" w:rsidRDefault="0025083C" w:rsidP="00D91B8D">
      <w:pPr>
        <w:spacing w:after="0" w:line="240" w:lineRule="auto"/>
      </w:pPr>
      <w:r>
        <w:separator/>
      </w:r>
    </w:p>
  </w:footnote>
  <w:footnote w:type="continuationSeparator" w:id="0">
    <w:p w14:paraId="4AB15B89" w14:textId="77777777" w:rsidR="0025083C" w:rsidRDefault="0025083C"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3B9B"/>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8450</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Deborah Dalton</cp:lastModifiedBy>
  <cp:revision>2</cp:revision>
  <cp:lastPrinted>2022-07-07T15:34:00Z</cp:lastPrinted>
  <dcterms:created xsi:type="dcterms:W3CDTF">2023-08-31T10:45:00Z</dcterms:created>
  <dcterms:modified xsi:type="dcterms:W3CDTF">2023-08-31T10:45:00Z</dcterms:modified>
</cp:coreProperties>
</file>